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DD1" w:rsidRDefault="00ED7DD1" w:rsidP="00FF1EF0">
      <w:pPr>
        <w:jc w:val="center"/>
        <w:rPr>
          <w:b/>
          <w:sz w:val="32"/>
          <w:szCs w:val="32"/>
        </w:rPr>
      </w:pPr>
    </w:p>
    <w:p w:rsidR="00034943" w:rsidRPr="00C70BBA" w:rsidRDefault="00034943" w:rsidP="00FF1EF0">
      <w:pPr>
        <w:jc w:val="center"/>
        <w:rPr>
          <w:b/>
          <w:sz w:val="32"/>
          <w:szCs w:val="32"/>
        </w:rPr>
      </w:pPr>
      <w:r w:rsidRPr="00C70BBA">
        <w:rPr>
          <w:b/>
          <w:sz w:val="32"/>
          <w:szCs w:val="32"/>
        </w:rPr>
        <w:t>Oregon Water Resources Department</w:t>
      </w:r>
    </w:p>
    <w:p w:rsidR="00034943" w:rsidRPr="00C70BBA" w:rsidRDefault="00034943" w:rsidP="00FF1EF0">
      <w:pPr>
        <w:jc w:val="center"/>
        <w:rPr>
          <w:b/>
          <w:sz w:val="32"/>
          <w:szCs w:val="32"/>
        </w:rPr>
      </w:pPr>
      <w:r w:rsidRPr="00C70BBA">
        <w:rPr>
          <w:b/>
          <w:sz w:val="32"/>
          <w:szCs w:val="32"/>
        </w:rPr>
        <w:t>Water Right Services Division</w:t>
      </w:r>
    </w:p>
    <w:p w:rsidR="00034943" w:rsidRPr="00C70BBA" w:rsidRDefault="00034943" w:rsidP="00FF1EF0">
      <w:pPr>
        <w:jc w:val="center"/>
        <w:rPr>
          <w:b/>
          <w:szCs w:val="24"/>
        </w:rPr>
      </w:pPr>
    </w:p>
    <w:p w:rsidR="00034943" w:rsidRPr="00C70BBA" w:rsidRDefault="00034943" w:rsidP="00FF1EF0">
      <w:pPr>
        <w:jc w:val="center"/>
        <w:rPr>
          <w:b/>
          <w:sz w:val="28"/>
          <w:szCs w:val="28"/>
        </w:rPr>
      </w:pPr>
      <w:r w:rsidRPr="00C70BBA">
        <w:rPr>
          <w:b/>
          <w:sz w:val="28"/>
          <w:szCs w:val="28"/>
        </w:rPr>
        <w:t>Application for Extension of Time</w:t>
      </w:r>
    </w:p>
    <w:p w:rsidR="00034943" w:rsidRPr="00C70BBA" w:rsidRDefault="00034943" w:rsidP="00FF1EF0">
      <w:pPr>
        <w:jc w:val="center"/>
        <w:rPr>
          <w:b/>
          <w:szCs w:val="24"/>
        </w:rPr>
      </w:pPr>
    </w:p>
    <w:p w:rsidR="00034943" w:rsidRPr="00C70BBA" w:rsidRDefault="00034943" w:rsidP="00FF1EF0">
      <w:pPr>
        <w:jc w:val="center"/>
        <w:rPr>
          <w:b/>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3"/>
        <w:gridCol w:w="1105"/>
        <w:gridCol w:w="2358"/>
      </w:tblGrid>
      <w:tr w:rsidR="00034943" w:rsidRPr="00C70BBA" w:rsidTr="008A731E">
        <w:tc>
          <w:tcPr>
            <w:tcW w:w="6113" w:type="dxa"/>
          </w:tcPr>
          <w:p w:rsidR="00034943" w:rsidRPr="00C70BBA" w:rsidRDefault="00034943" w:rsidP="00006518">
            <w:pPr>
              <w:rPr>
                <w:szCs w:val="24"/>
              </w:rPr>
            </w:pPr>
            <w:r w:rsidRPr="00C70BBA">
              <w:rPr>
                <w:szCs w:val="24"/>
              </w:rPr>
              <w:t xml:space="preserve">In the Matter of the Application for an Extension of Time </w:t>
            </w:r>
          </w:p>
          <w:p w:rsidR="00034943" w:rsidRPr="00C70BBA" w:rsidRDefault="00034943" w:rsidP="00B97F7A">
            <w:pPr>
              <w:rPr>
                <w:szCs w:val="24"/>
              </w:rPr>
            </w:pPr>
            <w:r w:rsidRPr="00C70BBA">
              <w:rPr>
                <w:szCs w:val="24"/>
              </w:rPr>
              <w:t>for Permit G-</w:t>
            </w:r>
            <w:r w:rsidRPr="00C70BBA">
              <w:rPr>
                <w:noProof/>
                <w:szCs w:val="24"/>
              </w:rPr>
              <w:t>12002</w:t>
            </w:r>
            <w:r w:rsidRPr="00C70BBA">
              <w:rPr>
                <w:szCs w:val="24"/>
              </w:rPr>
              <w:t>, Water Right Application G-</w:t>
            </w:r>
            <w:r w:rsidRPr="00C70BBA">
              <w:rPr>
                <w:noProof/>
                <w:szCs w:val="24"/>
              </w:rPr>
              <w:t>13672</w:t>
            </w:r>
            <w:r w:rsidRPr="00C70BBA">
              <w:rPr>
                <w:szCs w:val="24"/>
              </w:rPr>
              <w:t xml:space="preserve">, in the name of </w:t>
            </w:r>
            <w:r w:rsidRPr="00C70BBA">
              <w:rPr>
                <w:noProof/>
                <w:szCs w:val="24"/>
              </w:rPr>
              <w:t>Rhoda Gibler</w:t>
            </w:r>
          </w:p>
        </w:tc>
        <w:tc>
          <w:tcPr>
            <w:tcW w:w="1105" w:type="dxa"/>
          </w:tcPr>
          <w:p w:rsidR="00034943" w:rsidRPr="00C70BBA" w:rsidRDefault="00034943" w:rsidP="00FF1EF0">
            <w:pPr>
              <w:jc w:val="center"/>
              <w:rPr>
                <w:szCs w:val="24"/>
              </w:rPr>
            </w:pPr>
            <w:r w:rsidRPr="00C70BBA">
              <w:rPr>
                <w:szCs w:val="24"/>
              </w:rPr>
              <w:t>)</w:t>
            </w:r>
          </w:p>
          <w:p w:rsidR="00034943" w:rsidRPr="00C70BBA" w:rsidRDefault="00034943" w:rsidP="00FF1EF0">
            <w:pPr>
              <w:jc w:val="center"/>
              <w:rPr>
                <w:szCs w:val="24"/>
              </w:rPr>
            </w:pPr>
            <w:r w:rsidRPr="00C70BBA">
              <w:rPr>
                <w:szCs w:val="24"/>
              </w:rPr>
              <w:t>)</w:t>
            </w:r>
          </w:p>
          <w:p w:rsidR="00034943" w:rsidRPr="00C70BBA" w:rsidRDefault="00034943" w:rsidP="00FF1EF0">
            <w:pPr>
              <w:jc w:val="center"/>
              <w:rPr>
                <w:szCs w:val="24"/>
              </w:rPr>
            </w:pPr>
            <w:r w:rsidRPr="00C70BBA">
              <w:rPr>
                <w:szCs w:val="24"/>
              </w:rPr>
              <w:t>)</w:t>
            </w:r>
          </w:p>
        </w:tc>
        <w:tc>
          <w:tcPr>
            <w:tcW w:w="2358" w:type="dxa"/>
            <w:vAlign w:val="center"/>
          </w:tcPr>
          <w:p w:rsidR="00034943" w:rsidRPr="00C70BBA" w:rsidRDefault="00034943" w:rsidP="008A731E">
            <w:pPr>
              <w:jc w:val="center"/>
              <w:rPr>
                <w:szCs w:val="24"/>
              </w:rPr>
            </w:pPr>
            <w:r w:rsidRPr="00C70BBA">
              <w:rPr>
                <w:szCs w:val="24"/>
              </w:rPr>
              <w:t>FINAL</w:t>
            </w:r>
          </w:p>
          <w:p w:rsidR="00034943" w:rsidRPr="00C70BBA" w:rsidRDefault="00034943" w:rsidP="008A731E">
            <w:pPr>
              <w:jc w:val="center"/>
              <w:rPr>
                <w:b/>
                <w:szCs w:val="24"/>
              </w:rPr>
            </w:pPr>
            <w:r w:rsidRPr="00C70BBA">
              <w:rPr>
                <w:szCs w:val="24"/>
              </w:rPr>
              <w:t>ORDER</w:t>
            </w:r>
          </w:p>
        </w:tc>
      </w:tr>
    </w:tbl>
    <w:p w:rsidR="00034943" w:rsidRPr="00C70BBA" w:rsidRDefault="00C70BBA" w:rsidP="0021109A">
      <w:pPr>
        <w:jc w:val="center"/>
        <w:outlineLvl w:val="0"/>
        <w:rPr>
          <w:b/>
          <w:szCs w:val="24"/>
        </w:rPr>
      </w:pPr>
      <w:r w:rsidRPr="00C70BBA">
        <w:rPr>
          <w:b/>
          <w:szCs w:val="24"/>
        </w:rPr>
        <w:pict>
          <v:rect id="_x0000_i1027" style="width:468pt;height:1.5pt" o:hralign="center" o:hrstd="t" o:hrnoshade="t" o:hr="t" fillcolor="#a0a0a0" stroked="f"/>
        </w:pict>
      </w:r>
    </w:p>
    <w:p w:rsidR="00ED7DD1" w:rsidRPr="00C70BBA" w:rsidRDefault="00ED7DD1" w:rsidP="00ED7DD1">
      <w:pPr>
        <w:jc w:val="center"/>
        <w:rPr>
          <w:szCs w:val="24"/>
          <w:u w:val="single"/>
        </w:rPr>
      </w:pPr>
      <w:r w:rsidRPr="00C70BBA">
        <w:rPr>
          <w:szCs w:val="24"/>
          <w:u w:val="single"/>
        </w:rPr>
        <w:t>Permit Information</w:t>
      </w:r>
    </w:p>
    <w:p w:rsidR="00ED7DD1" w:rsidRPr="00C70BBA" w:rsidRDefault="00ED7DD1" w:rsidP="00ED7DD1">
      <w:pPr>
        <w:jc w:val="center"/>
        <w:rPr>
          <w:szCs w:val="24"/>
          <w:u w:val="single"/>
        </w:rPr>
      </w:pPr>
    </w:p>
    <w:p w:rsidR="00ED7DD1" w:rsidRPr="00C70BBA" w:rsidRDefault="00ED7DD1" w:rsidP="00ED7DD1">
      <w:pPr>
        <w:rPr>
          <w:szCs w:val="24"/>
        </w:rPr>
      </w:pPr>
      <w:r w:rsidRPr="00C70BBA">
        <w:rPr>
          <w:szCs w:val="24"/>
        </w:rPr>
        <w:t>Application:</w:t>
      </w:r>
      <w:r w:rsidRPr="00C70BBA">
        <w:rPr>
          <w:szCs w:val="24"/>
        </w:rPr>
        <w:tab/>
      </w:r>
      <w:r w:rsidRPr="00C70BBA">
        <w:rPr>
          <w:szCs w:val="24"/>
        </w:rPr>
        <w:tab/>
        <w:t>G-</w:t>
      </w:r>
      <w:r w:rsidRPr="00C70BBA">
        <w:rPr>
          <w:noProof/>
          <w:szCs w:val="24"/>
        </w:rPr>
        <w:t>13672</w:t>
      </w:r>
    </w:p>
    <w:p w:rsidR="00ED7DD1" w:rsidRPr="00C70BBA" w:rsidRDefault="00ED7DD1" w:rsidP="00ED7DD1">
      <w:pPr>
        <w:rPr>
          <w:szCs w:val="24"/>
        </w:rPr>
      </w:pPr>
      <w:r w:rsidRPr="00C70BBA">
        <w:rPr>
          <w:szCs w:val="24"/>
        </w:rPr>
        <w:t xml:space="preserve">Permit: </w:t>
      </w:r>
      <w:r w:rsidRPr="00C70BBA">
        <w:rPr>
          <w:szCs w:val="24"/>
        </w:rPr>
        <w:tab/>
      </w:r>
      <w:r w:rsidRPr="00C70BBA">
        <w:rPr>
          <w:szCs w:val="24"/>
        </w:rPr>
        <w:tab/>
        <w:t>G-</w:t>
      </w:r>
      <w:r w:rsidRPr="00C70BBA">
        <w:rPr>
          <w:noProof/>
          <w:szCs w:val="24"/>
        </w:rPr>
        <w:t>12002</w:t>
      </w:r>
    </w:p>
    <w:p w:rsidR="00ED7DD1" w:rsidRPr="00C70BBA" w:rsidRDefault="00ED7DD1" w:rsidP="00ED7DD1">
      <w:pPr>
        <w:rPr>
          <w:szCs w:val="24"/>
        </w:rPr>
      </w:pPr>
      <w:r w:rsidRPr="00C70BBA">
        <w:rPr>
          <w:szCs w:val="24"/>
        </w:rPr>
        <w:t xml:space="preserve">Basin: </w:t>
      </w:r>
      <w:r w:rsidRPr="00C70BBA">
        <w:rPr>
          <w:szCs w:val="24"/>
        </w:rPr>
        <w:tab/>
      </w:r>
      <w:r w:rsidRPr="00C70BBA">
        <w:rPr>
          <w:szCs w:val="24"/>
        </w:rPr>
        <w:tab/>
      </w:r>
      <w:r w:rsidRPr="00C70BBA">
        <w:rPr>
          <w:szCs w:val="24"/>
        </w:rPr>
        <w:tab/>
      </w:r>
      <w:r w:rsidRPr="00C70BBA">
        <w:rPr>
          <w:noProof/>
          <w:szCs w:val="24"/>
        </w:rPr>
        <w:t>2C</w:t>
      </w:r>
      <w:r w:rsidRPr="00C70BBA">
        <w:rPr>
          <w:szCs w:val="24"/>
        </w:rPr>
        <w:t xml:space="preserve"> – </w:t>
      </w:r>
      <w:r w:rsidRPr="00C70BBA">
        <w:rPr>
          <w:noProof/>
          <w:szCs w:val="24"/>
        </w:rPr>
        <w:t>Lower Willamette</w:t>
      </w:r>
      <w:r w:rsidRPr="00C70BBA">
        <w:rPr>
          <w:szCs w:val="24"/>
        </w:rPr>
        <w:t xml:space="preserve"> / Watermaster District </w:t>
      </w:r>
      <w:r w:rsidRPr="00C70BBA">
        <w:rPr>
          <w:noProof/>
          <w:szCs w:val="24"/>
        </w:rPr>
        <w:t>20</w:t>
      </w:r>
    </w:p>
    <w:p w:rsidR="00ED7DD1" w:rsidRPr="00C70BBA" w:rsidRDefault="00ED7DD1" w:rsidP="00ED7DD1">
      <w:pPr>
        <w:rPr>
          <w:szCs w:val="24"/>
        </w:rPr>
      </w:pPr>
      <w:r w:rsidRPr="00C70BBA">
        <w:rPr>
          <w:szCs w:val="24"/>
        </w:rPr>
        <w:t>Date of Priority:</w:t>
      </w:r>
      <w:r w:rsidRPr="00C70BBA">
        <w:rPr>
          <w:szCs w:val="24"/>
        </w:rPr>
        <w:tab/>
      </w:r>
      <w:r w:rsidRPr="00C70BBA">
        <w:rPr>
          <w:noProof/>
          <w:szCs w:val="24"/>
        </w:rPr>
        <w:t>April 25, 1994, for 0.1 cfs and November 29, 1994, for 0.144 cfs</w:t>
      </w:r>
    </w:p>
    <w:p w:rsidR="00ED7DD1" w:rsidRPr="00C70BBA" w:rsidRDefault="00ED7DD1" w:rsidP="00ED7DD1">
      <w:pPr>
        <w:rPr>
          <w:szCs w:val="24"/>
        </w:rPr>
      </w:pPr>
      <w:r w:rsidRPr="00C70BBA">
        <w:rPr>
          <w:szCs w:val="24"/>
        </w:rPr>
        <w:t>Source of Water:</w:t>
      </w:r>
      <w:r w:rsidRPr="00C70BBA">
        <w:rPr>
          <w:szCs w:val="24"/>
        </w:rPr>
        <w:tab/>
      </w:r>
      <w:r w:rsidRPr="00C70BBA">
        <w:rPr>
          <w:noProof/>
          <w:szCs w:val="24"/>
        </w:rPr>
        <w:t>two wells within Clackamas River Basin</w:t>
      </w:r>
    </w:p>
    <w:p w:rsidR="00ED7DD1" w:rsidRPr="00C70BBA" w:rsidRDefault="00ED7DD1" w:rsidP="00ED7DD1">
      <w:pPr>
        <w:rPr>
          <w:szCs w:val="24"/>
        </w:rPr>
      </w:pPr>
      <w:r w:rsidRPr="00C70BBA">
        <w:rPr>
          <w:szCs w:val="24"/>
        </w:rPr>
        <w:t>Purpose or Use:</w:t>
      </w:r>
      <w:r w:rsidRPr="00C70BBA">
        <w:rPr>
          <w:szCs w:val="24"/>
        </w:rPr>
        <w:tab/>
        <w:t xml:space="preserve">Irrigation </w:t>
      </w:r>
      <w:r w:rsidRPr="00C70BBA">
        <w:rPr>
          <w:noProof/>
          <w:szCs w:val="24"/>
        </w:rPr>
        <w:t>of 19.74 acres, and agriculture use</w:t>
      </w:r>
      <w:r w:rsidRPr="00C70BBA">
        <w:rPr>
          <w:szCs w:val="24"/>
        </w:rPr>
        <w:t xml:space="preserve"> </w:t>
      </w:r>
    </w:p>
    <w:p w:rsidR="00034943" w:rsidRPr="00C70BBA" w:rsidRDefault="00ED7DD1" w:rsidP="00ED7DD1">
      <w:pPr>
        <w:rPr>
          <w:b/>
          <w:szCs w:val="24"/>
          <w:u w:val="single"/>
        </w:rPr>
      </w:pPr>
      <w:r w:rsidRPr="00C70BBA">
        <w:rPr>
          <w:szCs w:val="24"/>
        </w:rPr>
        <w:t>Maximum Rate:</w:t>
      </w:r>
      <w:r w:rsidRPr="00C70BBA">
        <w:rPr>
          <w:szCs w:val="24"/>
        </w:rPr>
        <w:tab/>
      </w:r>
      <w:r w:rsidRPr="00C70BBA">
        <w:rPr>
          <w:noProof/>
          <w:szCs w:val="24"/>
        </w:rPr>
        <w:t>0.224</w:t>
      </w:r>
      <w:r w:rsidRPr="00C70BBA">
        <w:rPr>
          <w:szCs w:val="24"/>
        </w:rPr>
        <w:t xml:space="preserve"> </w:t>
      </w:r>
      <w:r w:rsidRPr="00C70BBA">
        <w:rPr>
          <w:noProof/>
          <w:szCs w:val="24"/>
        </w:rPr>
        <w:t>cubic foot per second</w:t>
      </w:r>
      <w:r w:rsidRPr="00C70BBA">
        <w:rPr>
          <w:szCs w:val="24"/>
        </w:rPr>
        <w:t xml:space="preserve"> (</w:t>
      </w:r>
      <w:r w:rsidRPr="00C70BBA">
        <w:rPr>
          <w:noProof/>
          <w:szCs w:val="24"/>
        </w:rPr>
        <w:t>cfs</w:t>
      </w:r>
      <w:r w:rsidRPr="00C70BBA">
        <w:rPr>
          <w:szCs w:val="24"/>
        </w:rPr>
        <w:t>)</w:t>
      </w:r>
    </w:p>
    <w:p w:rsidR="00034943" w:rsidRPr="00C70BBA" w:rsidRDefault="00C70BBA" w:rsidP="00BB1197">
      <w:pPr>
        <w:widowControl w:val="0"/>
        <w:jc w:val="center"/>
        <w:rPr>
          <w:szCs w:val="24"/>
        </w:rPr>
      </w:pPr>
      <w:r w:rsidRPr="00C70BBA">
        <w:rPr>
          <w:szCs w:val="24"/>
        </w:rPr>
        <w:pict>
          <v:rect id="_x0000_i1028" style="width:468pt;height:1.5pt" o:hralign="center" o:hrstd="t" o:hrnoshade="t" o:hr="t" fillcolor="#a0a0a0" stroked="f"/>
        </w:pict>
      </w:r>
    </w:p>
    <w:p w:rsidR="00034943" w:rsidRPr="00C70BBA" w:rsidRDefault="00034943" w:rsidP="00223F40">
      <w:pPr>
        <w:widowControl w:val="0"/>
        <w:rPr>
          <w:szCs w:val="24"/>
        </w:rPr>
      </w:pPr>
      <w:r w:rsidRPr="00C70BBA">
        <w:rPr>
          <w:szCs w:val="24"/>
        </w:rPr>
        <w:t>This Extension of Time request is being processed in accordance with Oregon Revised Statute 537.630 and 539.010(5), and Oregon Administrative Rule Chapter 690, Division 315.</w:t>
      </w:r>
    </w:p>
    <w:p w:rsidR="00034943" w:rsidRPr="00C70BBA" w:rsidRDefault="00034943" w:rsidP="0021109A">
      <w:pPr>
        <w:widowControl w:val="0"/>
        <w:jc w:val="center"/>
        <w:rPr>
          <w:b/>
          <w:szCs w:val="24"/>
        </w:rPr>
      </w:pPr>
    </w:p>
    <w:p w:rsidR="00034943" w:rsidRPr="00C70BBA" w:rsidRDefault="00034943" w:rsidP="00D92C42">
      <w:pPr>
        <w:widowControl w:val="0"/>
        <w:rPr>
          <w:i/>
          <w:szCs w:val="24"/>
        </w:rPr>
      </w:pPr>
      <w:r w:rsidRPr="00C70BBA">
        <w:rPr>
          <w:i/>
          <w:szCs w:val="24"/>
          <w:u w:val="single"/>
        </w:rPr>
        <w:t>Appeal Rights</w:t>
      </w:r>
    </w:p>
    <w:p w:rsidR="00034943" w:rsidRPr="00C70BBA" w:rsidRDefault="00034943" w:rsidP="00D92C42">
      <w:pPr>
        <w:rPr>
          <w:szCs w:val="24"/>
        </w:rPr>
      </w:pPr>
      <w:r w:rsidRPr="00C70BBA">
        <w:rPr>
          <w:szCs w:val="24"/>
        </w:rPr>
        <w:t>This final order is subject to judicial review by the Court of Appeals under ORS 183.482. Any petition for judicial review must be filed within the 60-day time period specified by ORS 183.482(1). Pursuant to ORS 536.075 and OAR 137-003-0675, you may petition for judicial review or petition the Director for reconsideration of this order. A petition for reconsideration may be granted or denied by the Director, and if no action is taken within 60 days following the date the petition was filed, the petition shall be deemed denied.</w:t>
      </w:r>
    </w:p>
    <w:p w:rsidR="00034943" w:rsidRPr="00C70BBA" w:rsidRDefault="00034943" w:rsidP="00B75B58">
      <w:pPr>
        <w:widowControl w:val="0"/>
        <w:rPr>
          <w:szCs w:val="24"/>
        </w:rPr>
      </w:pPr>
    </w:p>
    <w:p w:rsidR="00034943" w:rsidRPr="00C70BBA" w:rsidRDefault="00034943" w:rsidP="004E6147">
      <w:pPr>
        <w:widowControl w:val="0"/>
        <w:outlineLvl w:val="0"/>
        <w:rPr>
          <w:szCs w:val="24"/>
        </w:rPr>
      </w:pPr>
      <w:r w:rsidRPr="00C70BBA">
        <w:rPr>
          <w:i/>
          <w:szCs w:val="24"/>
          <w:u w:val="single"/>
        </w:rPr>
        <w:t>Application History</w:t>
      </w:r>
    </w:p>
    <w:p w:rsidR="00034943" w:rsidRPr="00C70BBA" w:rsidRDefault="00034943" w:rsidP="00B75B58">
      <w:pPr>
        <w:widowControl w:val="0"/>
        <w:rPr>
          <w:szCs w:val="24"/>
        </w:rPr>
      </w:pPr>
      <w:r w:rsidRPr="00C70BBA">
        <w:rPr>
          <w:szCs w:val="24"/>
        </w:rPr>
        <w:t>Permit G-</w:t>
      </w:r>
      <w:r w:rsidRPr="00C70BBA">
        <w:rPr>
          <w:noProof/>
          <w:szCs w:val="24"/>
        </w:rPr>
        <w:t>12002</w:t>
      </w:r>
      <w:r w:rsidRPr="00C70BBA">
        <w:rPr>
          <w:szCs w:val="24"/>
        </w:rPr>
        <w:t xml:space="preserve"> was issued by the Department on </w:t>
      </w:r>
      <w:r w:rsidRPr="00C70BBA">
        <w:rPr>
          <w:noProof/>
          <w:szCs w:val="24"/>
        </w:rPr>
        <w:t>December 22, 1995</w:t>
      </w:r>
      <w:r w:rsidRPr="00C70BBA">
        <w:rPr>
          <w:szCs w:val="24"/>
        </w:rPr>
        <w:t xml:space="preserve">. The permit specified actual construction of the well to begin by </w:t>
      </w:r>
      <w:r w:rsidRPr="00C70BBA">
        <w:rPr>
          <w:noProof/>
          <w:szCs w:val="24"/>
        </w:rPr>
        <w:t>December 22, 1996</w:t>
      </w:r>
      <w:r w:rsidRPr="00C70BBA">
        <w:rPr>
          <w:szCs w:val="24"/>
        </w:rPr>
        <w:t xml:space="preserve">, completion of construction by </w:t>
      </w:r>
      <w:r w:rsidRPr="00C70BBA">
        <w:rPr>
          <w:noProof/>
          <w:szCs w:val="24"/>
        </w:rPr>
        <w:t>October 1, 1997</w:t>
      </w:r>
      <w:r w:rsidRPr="00C70BBA">
        <w:rPr>
          <w:szCs w:val="24"/>
        </w:rPr>
        <w:t xml:space="preserve"> and complete application of water to beneficial use by </w:t>
      </w:r>
      <w:r w:rsidRPr="00C70BBA">
        <w:rPr>
          <w:noProof/>
          <w:szCs w:val="24"/>
        </w:rPr>
        <w:t>October 1, 1998</w:t>
      </w:r>
      <w:r w:rsidRPr="00C70BBA">
        <w:rPr>
          <w:szCs w:val="24"/>
        </w:rPr>
        <w:t xml:space="preserve">. The most recent extension authorized completion of construction and complete application of water to beneficial use by October 1, </w:t>
      </w:r>
      <w:r w:rsidRPr="00C70BBA">
        <w:rPr>
          <w:noProof/>
          <w:szCs w:val="24"/>
        </w:rPr>
        <w:t>2002</w:t>
      </w:r>
      <w:r w:rsidRPr="00C70BBA">
        <w:rPr>
          <w:szCs w:val="24"/>
        </w:rPr>
        <w:t xml:space="preserve">. On </w:t>
      </w:r>
      <w:r w:rsidRPr="00C70BBA">
        <w:rPr>
          <w:noProof/>
          <w:szCs w:val="24"/>
        </w:rPr>
        <w:t>January 18, 2019</w:t>
      </w:r>
      <w:r w:rsidRPr="00C70BBA">
        <w:rPr>
          <w:szCs w:val="24"/>
        </w:rPr>
        <w:t xml:space="preserve">, </w:t>
      </w:r>
      <w:r w:rsidRPr="00C70BBA">
        <w:rPr>
          <w:noProof/>
          <w:szCs w:val="24"/>
        </w:rPr>
        <w:t>Rhoda Gibler</w:t>
      </w:r>
      <w:r w:rsidRPr="00C70BBA">
        <w:rPr>
          <w:szCs w:val="24"/>
        </w:rPr>
        <w:t xml:space="preserve"> submitted an Application for Extension of Time for Permit G-</w:t>
      </w:r>
      <w:r w:rsidRPr="00C70BBA">
        <w:rPr>
          <w:noProof/>
          <w:szCs w:val="24"/>
        </w:rPr>
        <w:t>12002</w:t>
      </w:r>
      <w:r w:rsidRPr="00C70BBA">
        <w:rPr>
          <w:szCs w:val="24"/>
        </w:rPr>
        <w:t xml:space="preserve">. In accordance with OAR 690-315-0050(2), on </w:t>
      </w:r>
      <w:r w:rsidRPr="00C70BBA">
        <w:rPr>
          <w:noProof/>
          <w:szCs w:val="24"/>
        </w:rPr>
        <w:t xml:space="preserve">March </w:t>
      </w:r>
      <w:r w:rsidR="003E5AFD" w:rsidRPr="00C70BBA">
        <w:rPr>
          <w:noProof/>
          <w:szCs w:val="24"/>
        </w:rPr>
        <w:t>12</w:t>
      </w:r>
      <w:r w:rsidRPr="00C70BBA">
        <w:rPr>
          <w:noProof/>
          <w:szCs w:val="24"/>
        </w:rPr>
        <w:t>, 2019</w:t>
      </w:r>
      <w:r w:rsidRPr="00C70BBA">
        <w:rPr>
          <w:szCs w:val="24"/>
        </w:rPr>
        <w:t xml:space="preserve">, the Department issued a Proposed Final Order proposing to extend the time to complete construction to October 1, </w:t>
      </w:r>
      <w:r w:rsidRPr="00C70BBA">
        <w:rPr>
          <w:noProof/>
          <w:szCs w:val="24"/>
        </w:rPr>
        <w:t>2024</w:t>
      </w:r>
      <w:r w:rsidRPr="00C70BBA">
        <w:rPr>
          <w:szCs w:val="24"/>
        </w:rPr>
        <w:t xml:space="preserve">, and the time to fully apply water to beneficial use to October 1, </w:t>
      </w:r>
      <w:r w:rsidRPr="00C70BBA">
        <w:rPr>
          <w:noProof/>
          <w:szCs w:val="24"/>
        </w:rPr>
        <w:t>2024</w:t>
      </w:r>
      <w:r w:rsidRPr="00C70BBA">
        <w:rPr>
          <w:szCs w:val="24"/>
        </w:rPr>
        <w:t xml:space="preserve">. The protest period closed </w:t>
      </w:r>
      <w:r w:rsidRPr="00C70BBA">
        <w:rPr>
          <w:noProof/>
          <w:szCs w:val="24"/>
        </w:rPr>
        <w:t xml:space="preserve">April </w:t>
      </w:r>
      <w:r w:rsidR="003E5AFD" w:rsidRPr="00C70BBA">
        <w:rPr>
          <w:noProof/>
          <w:szCs w:val="24"/>
        </w:rPr>
        <w:t>25</w:t>
      </w:r>
      <w:r w:rsidRPr="00C70BBA">
        <w:rPr>
          <w:noProof/>
          <w:szCs w:val="24"/>
        </w:rPr>
        <w:t>, 2019</w:t>
      </w:r>
      <w:r w:rsidRPr="00C70BBA">
        <w:rPr>
          <w:szCs w:val="24"/>
        </w:rPr>
        <w:t>, in accordance with OAR 690-315-0060(1). No protest was filed.</w:t>
      </w:r>
    </w:p>
    <w:p w:rsidR="00034943" w:rsidRPr="00C70BBA" w:rsidRDefault="00034943" w:rsidP="001C1DB4">
      <w:pPr>
        <w:widowControl w:val="0"/>
        <w:jc w:val="center"/>
        <w:outlineLvl w:val="0"/>
        <w:rPr>
          <w:b/>
          <w:szCs w:val="24"/>
        </w:rPr>
      </w:pPr>
    </w:p>
    <w:p w:rsidR="00034943" w:rsidRPr="00C70BBA" w:rsidRDefault="00034943" w:rsidP="001C1DB4">
      <w:pPr>
        <w:widowControl w:val="0"/>
        <w:jc w:val="center"/>
        <w:outlineLvl w:val="0"/>
        <w:rPr>
          <w:b/>
          <w:sz w:val="28"/>
          <w:szCs w:val="28"/>
        </w:rPr>
      </w:pPr>
      <w:r w:rsidRPr="00C70BBA">
        <w:rPr>
          <w:b/>
          <w:sz w:val="28"/>
          <w:szCs w:val="28"/>
        </w:rPr>
        <w:lastRenderedPageBreak/>
        <w:t>FINDINGS OF FACT</w:t>
      </w:r>
    </w:p>
    <w:p w:rsidR="00034943" w:rsidRPr="00C70BBA" w:rsidRDefault="00034943" w:rsidP="001367E9">
      <w:pPr>
        <w:widowControl w:val="0"/>
        <w:outlineLvl w:val="0"/>
        <w:rPr>
          <w:szCs w:val="24"/>
        </w:rPr>
      </w:pPr>
    </w:p>
    <w:p w:rsidR="00034943" w:rsidRPr="00C70BBA" w:rsidRDefault="00034943" w:rsidP="00B75B58">
      <w:pPr>
        <w:widowControl w:val="0"/>
        <w:rPr>
          <w:szCs w:val="24"/>
        </w:rPr>
      </w:pPr>
      <w:r w:rsidRPr="00C70BBA">
        <w:rPr>
          <w:szCs w:val="24"/>
        </w:rPr>
        <w:t xml:space="preserve">The Department adopts and incorporates by reference the findings of fact in the Proposed Final Order dated </w:t>
      </w:r>
      <w:r w:rsidR="003E5AFD" w:rsidRPr="00C70BBA">
        <w:rPr>
          <w:noProof/>
          <w:szCs w:val="24"/>
        </w:rPr>
        <w:t>March 12</w:t>
      </w:r>
      <w:r w:rsidRPr="00C70BBA">
        <w:rPr>
          <w:noProof/>
          <w:szCs w:val="24"/>
        </w:rPr>
        <w:t>, 2019</w:t>
      </w:r>
      <w:r w:rsidRPr="00C70BBA">
        <w:rPr>
          <w:szCs w:val="24"/>
        </w:rPr>
        <w:t>.</w:t>
      </w:r>
    </w:p>
    <w:p w:rsidR="00034943" w:rsidRPr="00C70BBA" w:rsidRDefault="00034943" w:rsidP="00B75B58">
      <w:pPr>
        <w:widowControl w:val="0"/>
        <w:rPr>
          <w:szCs w:val="24"/>
        </w:rPr>
      </w:pPr>
    </w:p>
    <w:p w:rsidR="00034943" w:rsidRPr="00C70BBA" w:rsidRDefault="00034943" w:rsidP="00B75B58">
      <w:pPr>
        <w:widowControl w:val="0"/>
        <w:rPr>
          <w:szCs w:val="24"/>
        </w:rPr>
      </w:pPr>
      <w:r w:rsidRPr="00C70BBA">
        <w:rPr>
          <w:szCs w:val="24"/>
        </w:rPr>
        <w:t xml:space="preserve">At time of issuance of the Proposed Final Order the Department concluded that, based on the factors demonstrated by the applicant, any comments received, and information within the file, the permit may be extended subject to the following conditions: </w:t>
      </w:r>
    </w:p>
    <w:p w:rsidR="00034943" w:rsidRPr="00C70BBA" w:rsidRDefault="00034943" w:rsidP="00B75B58">
      <w:pPr>
        <w:widowControl w:val="0"/>
        <w:rPr>
          <w:szCs w:val="24"/>
        </w:rPr>
      </w:pPr>
    </w:p>
    <w:p w:rsidR="00ED7DD1" w:rsidRPr="00C70BBA" w:rsidRDefault="00ED7DD1" w:rsidP="00ED7DD1">
      <w:pPr>
        <w:widowControl w:val="0"/>
        <w:tabs>
          <w:tab w:val="center" w:pos="4680"/>
        </w:tabs>
        <w:jc w:val="center"/>
        <w:outlineLvl w:val="0"/>
        <w:rPr>
          <w:sz w:val="28"/>
          <w:szCs w:val="28"/>
        </w:rPr>
      </w:pPr>
      <w:r w:rsidRPr="00C70BBA">
        <w:rPr>
          <w:b/>
          <w:sz w:val="28"/>
          <w:szCs w:val="28"/>
        </w:rPr>
        <w:t>LIMITATIONS AND CONDITIONS</w:t>
      </w:r>
    </w:p>
    <w:p w:rsidR="00ED7DD1" w:rsidRPr="00C70BBA" w:rsidRDefault="00ED7DD1" w:rsidP="00ED7DD1">
      <w:pPr>
        <w:widowControl w:val="0"/>
        <w:tabs>
          <w:tab w:val="center" w:pos="4680"/>
        </w:tabs>
        <w:outlineLvl w:val="0"/>
        <w:rPr>
          <w:b/>
          <w:szCs w:val="24"/>
        </w:rPr>
      </w:pPr>
    </w:p>
    <w:p w:rsidR="00ED7DD1" w:rsidRPr="00C70BBA" w:rsidRDefault="00ED7DD1" w:rsidP="00ED7DD1">
      <w:pPr>
        <w:ind w:left="748" w:hanging="748"/>
        <w:rPr>
          <w:b/>
          <w:szCs w:val="24"/>
          <w:u w:val="single"/>
        </w:rPr>
      </w:pPr>
      <w:r w:rsidRPr="00C70BBA">
        <w:rPr>
          <w:b/>
          <w:szCs w:val="24"/>
        </w:rPr>
        <w:t>1.</w:t>
      </w:r>
      <w:r w:rsidRPr="00C70BBA">
        <w:rPr>
          <w:szCs w:val="24"/>
        </w:rPr>
        <w:tab/>
      </w:r>
      <w:r w:rsidRPr="00C70BBA">
        <w:rPr>
          <w:b/>
          <w:szCs w:val="24"/>
          <w:u w:val="single"/>
        </w:rPr>
        <w:t>Last Extension Condition</w:t>
      </w:r>
    </w:p>
    <w:p w:rsidR="00ED7DD1" w:rsidRPr="00C70BBA" w:rsidRDefault="00ED7DD1" w:rsidP="00ED7DD1">
      <w:pPr>
        <w:spacing w:after="240"/>
        <w:ind w:left="720" w:right="360"/>
        <w:rPr>
          <w:rFonts w:eastAsia="Calibri"/>
          <w:szCs w:val="24"/>
        </w:rPr>
      </w:pPr>
      <w:r w:rsidRPr="00C70BBA">
        <w:rPr>
          <w:rFonts w:eastAsia="Calibri"/>
          <w:szCs w:val="24"/>
        </w:rPr>
        <w:t>This may be the last extension of time granted for Permit G</w:t>
      </w:r>
      <w:r w:rsidRPr="00C70BBA">
        <w:rPr>
          <w:rFonts w:eastAsia="Calibri"/>
          <w:szCs w:val="24"/>
        </w:rPr>
        <w:noBreakHyphen/>
      </w:r>
      <w:r w:rsidRPr="00C70BBA">
        <w:rPr>
          <w:rFonts w:eastAsia="Calibri"/>
          <w:noProof/>
          <w:szCs w:val="24"/>
        </w:rPr>
        <w:t>12002</w:t>
      </w:r>
      <w:r w:rsidRPr="00C70BBA">
        <w:rPr>
          <w:rFonts w:eastAsia="Calibri"/>
          <w:szCs w:val="24"/>
        </w:rPr>
        <w:t xml:space="preserve">. Any future extensions of time request may be denied, unless the permit holder can provide the Department with evidence that diligence is shown during this extension period. In addition, all normal extension standards and rules will be evaluated. </w:t>
      </w:r>
      <w:proofErr w:type="gramStart"/>
      <w:r w:rsidRPr="00C70BBA">
        <w:rPr>
          <w:rFonts w:eastAsia="Calibri"/>
          <w:szCs w:val="24"/>
        </w:rPr>
        <w:t>ORS 539.010(5); OAR 690-315-0040.</w:t>
      </w:r>
      <w:proofErr w:type="gramEnd"/>
    </w:p>
    <w:p w:rsidR="00ED7DD1" w:rsidRPr="00C70BBA" w:rsidRDefault="00ED7DD1" w:rsidP="00ED7DD1">
      <w:pPr>
        <w:ind w:left="748" w:hanging="748"/>
        <w:rPr>
          <w:szCs w:val="24"/>
        </w:rPr>
      </w:pPr>
      <w:r w:rsidRPr="00C70BBA">
        <w:rPr>
          <w:b/>
          <w:szCs w:val="24"/>
        </w:rPr>
        <w:t>2.</w:t>
      </w:r>
      <w:r w:rsidRPr="00C70BBA">
        <w:rPr>
          <w:szCs w:val="24"/>
        </w:rPr>
        <w:tab/>
      </w:r>
      <w:r w:rsidRPr="00C70BBA">
        <w:rPr>
          <w:b/>
          <w:szCs w:val="24"/>
          <w:u w:val="single"/>
        </w:rPr>
        <w:t>Checkpoint Condition</w:t>
      </w:r>
    </w:p>
    <w:p w:rsidR="00ED7DD1" w:rsidRPr="00C70BBA" w:rsidRDefault="00ED7DD1" w:rsidP="00ED7DD1">
      <w:pPr>
        <w:pStyle w:val="Quick1"/>
        <w:ind w:left="748" w:hanging="28"/>
        <w:rPr>
          <w:szCs w:val="24"/>
        </w:rPr>
      </w:pPr>
      <w:r w:rsidRPr="00C70BBA">
        <w:rPr>
          <w:szCs w:val="24"/>
        </w:rPr>
        <w:t>The permit holder must submit a completed Progress Report Form to the Department by</w:t>
      </w:r>
      <w:r w:rsidRPr="00C70BBA">
        <w:rPr>
          <w:b/>
          <w:szCs w:val="24"/>
        </w:rPr>
        <w:t xml:space="preserve"> October 1, 2023.</w:t>
      </w:r>
      <w:r w:rsidRPr="00C70BBA">
        <w:rPr>
          <w:szCs w:val="24"/>
        </w:rPr>
        <w:t xml:space="preserve"> </w:t>
      </w:r>
      <w:r w:rsidRPr="00C70BBA">
        <w:rPr>
          <w:b/>
          <w:i/>
          <w:szCs w:val="24"/>
        </w:rPr>
        <w:t>A form will be enclosed with your Final Order.</w:t>
      </w:r>
    </w:p>
    <w:p w:rsidR="00ED7DD1" w:rsidRPr="00C70BBA" w:rsidRDefault="00ED7DD1" w:rsidP="00ED7DD1">
      <w:pPr>
        <w:pStyle w:val="NormalWeb"/>
        <w:ind w:left="1469" w:hanging="720"/>
      </w:pPr>
      <w:r w:rsidRPr="00C70BBA">
        <w:t>(a)</w:t>
      </w:r>
      <w:r w:rsidRPr="00C70BBA">
        <w:tab/>
        <w:t xml:space="preserve">At each checkpoint, the permit holder shall submit and the Department shall review evidence of the permit holder's diligence towards completion of the project and compliance with terms and conditions of the permit and extension. If, after this review, the Department determines the permit holder has not been diligent in developing and perfecting the water use permit, or complied with all terms and conditions, the Department shall modify or further condition the permit or extension to ensure future compliance, or begin cancellation proceedings on the undeveloped portion of the permit pursuant to ORS 537.260 or 537.410, or require submission of a final proof survey pursuant to ORS 537.250; </w:t>
      </w:r>
    </w:p>
    <w:p w:rsidR="00034943" w:rsidRPr="00C70BBA" w:rsidRDefault="00ED7DD1" w:rsidP="00ED7DD1">
      <w:pPr>
        <w:pStyle w:val="NormalWeb"/>
        <w:ind w:left="1440" w:hanging="720"/>
      </w:pPr>
      <w:r w:rsidRPr="00C70BBA">
        <w:t xml:space="preserve">(b) </w:t>
      </w:r>
      <w:r w:rsidRPr="00C70BBA">
        <w:tab/>
        <w:t>The Department shall provide notice of receipt of progress reports in its weekly notice and shall allow a 30 day comment period for each report. The Department shall provide notice of its determination to anyone who submitted comments.</w:t>
      </w:r>
    </w:p>
    <w:p w:rsidR="00C70BBA" w:rsidRDefault="00C70BBA" w:rsidP="00B41E4C">
      <w:pPr>
        <w:widowControl w:val="0"/>
        <w:jc w:val="center"/>
        <w:rPr>
          <w:b/>
          <w:sz w:val="28"/>
          <w:szCs w:val="28"/>
        </w:rPr>
      </w:pPr>
    </w:p>
    <w:p w:rsidR="00C70BBA" w:rsidRDefault="00C70BBA" w:rsidP="00B41E4C">
      <w:pPr>
        <w:widowControl w:val="0"/>
        <w:jc w:val="center"/>
        <w:rPr>
          <w:b/>
          <w:sz w:val="28"/>
          <w:szCs w:val="28"/>
        </w:rPr>
      </w:pPr>
    </w:p>
    <w:p w:rsidR="00C70BBA" w:rsidRDefault="00C70BBA" w:rsidP="00B41E4C">
      <w:pPr>
        <w:widowControl w:val="0"/>
        <w:jc w:val="center"/>
        <w:rPr>
          <w:b/>
          <w:sz w:val="28"/>
          <w:szCs w:val="28"/>
        </w:rPr>
      </w:pPr>
    </w:p>
    <w:p w:rsidR="00C70BBA" w:rsidRDefault="00C70BBA" w:rsidP="00B41E4C">
      <w:pPr>
        <w:widowControl w:val="0"/>
        <w:jc w:val="center"/>
        <w:rPr>
          <w:b/>
          <w:sz w:val="28"/>
          <w:szCs w:val="28"/>
        </w:rPr>
      </w:pPr>
    </w:p>
    <w:p w:rsidR="00C70BBA" w:rsidRPr="00C70BBA" w:rsidRDefault="00C70BBA" w:rsidP="00B41E4C">
      <w:pPr>
        <w:widowControl w:val="0"/>
        <w:jc w:val="center"/>
        <w:rPr>
          <w:b/>
          <w:szCs w:val="24"/>
        </w:rPr>
      </w:pPr>
      <w:proofErr w:type="gramStart"/>
      <w:r>
        <w:rPr>
          <w:b/>
          <w:szCs w:val="24"/>
        </w:rPr>
        <w:t>continued</w:t>
      </w:r>
      <w:proofErr w:type="gramEnd"/>
      <w:r>
        <w:rPr>
          <w:b/>
          <w:szCs w:val="24"/>
        </w:rPr>
        <w:t xml:space="preserve"> on following page</w:t>
      </w:r>
    </w:p>
    <w:p w:rsidR="00C70BBA" w:rsidRDefault="00C70BBA" w:rsidP="00B41E4C">
      <w:pPr>
        <w:widowControl w:val="0"/>
        <w:jc w:val="center"/>
        <w:rPr>
          <w:b/>
          <w:sz w:val="28"/>
          <w:szCs w:val="28"/>
        </w:rPr>
      </w:pPr>
    </w:p>
    <w:p w:rsidR="00C70BBA" w:rsidRDefault="00C70BBA" w:rsidP="00B41E4C">
      <w:pPr>
        <w:widowControl w:val="0"/>
        <w:jc w:val="center"/>
        <w:rPr>
          <w:b/>
          <w:sz w:val="28"/>
          <w:szCs w:val="28"/>
        </w:rPr>
      </w:pPr>
    </w:p>
    <w:p w:rsidR="00C70BBA" w:rsidRDefault="00C70BBA" w:rsidP="00B41E4C">
      <w:pPr>
        <w:widowControl w:val="0"/>
        <w:jc w:val="center"/>
        <w:rPr>
          <w:b/>
          <w:sz w:val="28"/>
          <w:szCs w:val="28"/>
        </w:rPr>
      </w:pPr>
    </w:p>
    <w:p w:rsidR="00034943" w:rsidRPr="00C70BBA" w:rsidRDefault="00034943" w:rsidP="00B41E4C">
      <w:pPr>
        <w:widowControl w:val="0"/>
        <w:jc w:val="center"/>
        <w:rPr>
          <w:sz w:val="28"/>
          <w:szCs w:val="28"/>
        </w:rPr>
      </w:pPr>
      <w:r w:rsidRPr="00C70BBA">
        <w:rPr>
          <w:b/>
          <w:sz w:val="28"/>
          <w:szCs w:val="28"/>
        </w:rPr>
        <w:lastRenderedPageBreak/>
        <w:t>CONCLUSION OF LAW</w:t>
      </w:r>
    </w:p>
    <w:p w:rsidR="00034943" w:rsidRPr="00C70BBA" w:rsidRDefault="00034943" w:rsidP="00B75B58">
      <w:pPr>
        <w:widowControl w:val="0"/>
        <w:rPr>
          <w:szCs w:val="24"/>
        </w:rPr>
      </w:pPr>
    </w:p>
    <w:p w:rsidR="00034943" w:rsidRPr="00C70BBA" w:rsidRDefault="00034943" w:rsidP="00B75B58">
      <w:pPr>
        <w:widowControl w:val="0"/>
        <w:rPr>
          <w:szCs w:val="24"/>
        </w:rPr>
      </w:pPr>
      <w:r w:rsidRPr="00C70BBA">
        <w:rPr>
          <w:szCs w:val="24"/>
        </w:rPr>
        <w:t>The applicant has demonstrated good cause for the permit extension pursuant to ORS 537.630, 539.010(5) and OAR 690-315-0040(2).</w:t>
      </w:r>
    </w:p>
    <w:p w:rsidR="00034943" w:rsidRPr="00C70BBA" w:rsidRDefault="00034943" w:rsidP="00B75B58">
      <w:pPr>
        <w:widowControl w:val="0"/>
        <w:rPr>
          <w:szCs w:val="24"/>
        </w:rPr>
      </w:pPr>
    </w:p>
    <w:p w:rsidR="00034943" w:rsidRPr="00C70BBA" w:rsidRDefault="00034943" w:rsidP="007A0EA2">
      <w:pPr>
        <w:widowControl w:val="0"/>
        <w:tabs>
          <w:tab w:val="center" w:pos="4680"/>
        </w:tabs>
        <w:jc w:val="center"/>
        <w:outlineLvl w:val="0"/>
        <w:rPr>
          <w:sz w:val="28"/>
          <w:szCs w:val="28"/>
        </w:rPr>
      </w:pPr>
      <w:r w:rsidRPr="00C70BBA">
        <w:rPr>
          <w:b/>
          <w:sz w:val="28"/>
          <w:szCs w:val="28"/>
        </w:rPr>
        <w:t>ORDER</w:t>
      </w:r>
    </w:p>
    <w:p w:rsidR="00034943" w:rsidRPr="00C70BBA" w:rsidRDefault="00034943" w:rsidP="00B75B58">
      <w:pPr>
        <w:widowControl w:val="0"/>
        <w:rPr>
          <w:szCs w:val="24"/>
        </w:rPr>
      </w:pPr>
    </w:p>
    <w:p w:rsidR="00034943" w:rsidRPr="00C70BBA" w:rsidRDefault="00034943" w:rsidP="00B75B58">
      <w:pPr>
        <w:widowControl w:val="0"/>
        <w:rPr>
          <w:szCs w:val="24"/>
        </w:rPr>
      </w:pPr>
      <w:r w:rsidRPr="00C70BBA">
        <w:rPr>
          <w:szCs w:val="24"/>
        </w:rPr>
        <w:t>The extension of time for Application G-</w:t>
      </w:r>
      <w:r w:rsidRPr="00C70BBA">
        <w:rPr>
          <w:noProof/>
          <w:szCs w:val="24"/>
        </w:rPr>
        <w:t>13672</w:t>
      </w:r>
      <w:r w:rsidRPr="00C70BBA">
        <w:rPr>
          <w:szCs w:val="24"/>
        </w:rPr>
        <w:t>, Permit G-</w:t>
      </w:r>
      <w:r w:rsidRPr="00C70BBA">
        <w:rPr>
          <w:noProof/>
          <w:szCs w:val="24"/>
        </w:rPr>
        <w:t>12002</w:t>
      </w:r>
      <w:r w:rsidRPr="00C70BBA">
        <w:rPr>
          <w:szCs w:val="24"/>
        </w:rPr>
        <w:t xml:space="preserve">, therefore, is approved subject to conditions contained herein. The deadline for completing construction is extended from </w:t>
      </w:r>
      <w:r w:rsidR="00ED7DD1" w:rsidRPr="00C70BBA">
        <w:rPr>
          <w:noProof/>
          <w:szCs w:val="24"/>
        </w:rPr>
        <w:t>October 1,</w:t>
      </w:r>
      <w:r w:rsidRPr="00C70BBA">
        <w:rPr>
          <w:szCs w:val="24"/>
        </w:rPr>
        <w:t xml:space="preserve"> </w:t>
      </w:r>
      <w:r w:rsidRPr="00C70BBA">
        <w:rPr>
          <w:noProof/>
          <w:szCs w:val="24"/>
        </w:rPr>
        <w:t>2002</w:t>
      </w:r>
      <w:r w:rsidRPr="00C70BBA">
        <w:rPr>
          <w:szCs w:val="24"/>
        </w:rPr>
        <w:t xml:space="preserve">, to October 1, </w:t>
      </w:r>
      <w:r w:rsidRPr="00C70BBA">
        <w:rPr>
          <w:noProof/>
          <w:szCs w:val="24"/>
        </w:rPr>
        <w:t>2024</w:t>
      </w:r>
      <w:r w:rsidRPr="00C70BBA">
        <w:rPr>
          <w:szCs w:val="24"/>
        </w:rPr>
        <w:t xml:space="preserve">. The deadline for applying water to full beneficial use within the terms and conditions of the permit is extended from </w:t>
      </w:r>
      <w:r w:rsidRPr="00C70BBA">
        <w:rPr>
          <w:noProof/>
          <w:szCs w:val="24"/>
        </w:rPr>
        <w:t>Octo</w:t>
      </w:r>
      <w:r w:rsidR="00ED7DD1" w:rsidRPr="00C70BBA">
        <w:rPr>
          <w:noProof/>
          <w:szCs w:val="24"/>
        </w:rPr>
        <w:t>ber 1,</w:t>
      </w:r>
      <w:r w:rsidRPr="00C70BBA">
        <w:rPr>
          <w:szCs w:val="24"/>
        </w:rPr>
        <w:t xml:space="preserve"> </w:t>
      </w:r>
      <w:r w:rsidRPr="00C70BBA">
        <w:rPr>
          <w:noProof/>
          <w:szCs w:val="24"/>
        </w:rPr>
        <w:t>2002</w:t>
      </w:r>
      <w:r w:rsidRPr="00C70BBA">
        <w:rPr>
          <w:szCs w:val="24"/>
        </w:rPr>
        <w:t xml:space="preserve">, to October 1, </w:t>
      </w:r>
      <w:r w:rsidRPr="00C70BBA">
        <w:rPr>
          <w:noProof/>
          <w:szCs w:val="24"/>
        </w:rPr>
        <w:t>2024</w:t>
      </w:r>
      <w:r w:rsidRPr="00C70BBA">
        <w:rPr>
          <w:szCs w:val="24"/>
        </w:rPr>
        <w:t>.</w:t>
      </w:r>
    </w:p>
    <w:p w:rsidR="00034943" w:rsidRPr="00C70BBA" w:rsidRDefault="00034943" w:rsidP="00B75B58">
      <w:pPr>
        <w:widowControl w:val="0"/>
        <w:rPr>
          <w:szCs w:val="24"/>
        </w:rPr>
      </w:pPr>
    </w:p>
    <w:p w:rsidR="00034943" w:rsidRPr="00C70BBA" w:rsidRDefault="00034943" w:rsidP="00B75B58">
      <w:pPr>
        <w:widowControl w:val="0"/>
        <w:rPr>
          <w:szCs w:val="24"/>
        </w:rPr>
      </w:pPr>
      <w:r w:rsidRPr="00C70BBA">
        <w:rPr>
          <w:szCs w:val="24"/>
        </w:rPr>
        <w:t xml:space="preserve">DATED: </w:t>
      </w:r>
      <w:r w:rsidRPr="00C70BBA">
        <w:rPr>
          <w:noProof/>
          <w:szCs w:val="24"/>
        </w:rPr>
        <w:t xml:space="preserve">May </w:t>
      </w:r>
      <w:r w:rsidR="00C70BBA" w:rsidRPr="00C70BBA">
        <w:rPr>
          <w:noProof/>
          <w:szCs w:val="24"/>
        </w:rPr>
        <w:t>10</w:t>
      </w:r>
      <w:r w:rsidRPr="00C70BBA">
        <w:rPr>
          <w:noProof/>
          <w:szCs w:val="24"/>
        </w:rPr>
        <w:t>, 2019</w:t>
      </w:r>
    </w:p>
    <w:p w:rsidR="00034943" w:rsidRPr="00C70BBA" w:rsidRDefault="00034943" w:rsidP="00B75B58">
      <w:pPr>
        <w:widowControl w:val="0"/>
        <w:rPr>
          <w:szCs w:val="24"/>
        </w:rPr>
      </w:pPr>
    </w:p>
    <w:p w:rsidR="00034943" w:rsidRPr="00C70BBA" w:rsidRDefault="00034943" w:rsidP="00B75B58">
      <w:pPr>
        <w:widowControl w:val="0"/>
        <w:rPr>
          <w:szCs w:val="24"/>
        </w:rPr>
      </w:pPr>
    </w:p>
    <w:p w:rsidR="00034943" w:rsidRPr="00C70BBA" w:rsidRDefault="00034943" w:rsidP="00B75B58">
      <w:pPr>
        <w:widowControl w:val="0"/>
        <w:rPr>
          <w:szCs w:val="24"/>
        </w:rPr>
      </w:pPr>
      <w:r w:rsidRPr="00C70BBA">
        <w:rPr>
          <w:szCs w:val="24"/>
        </w:rPr>
        <w:t xml:space="preserve">_________________________ </w:t>
      </w:r>
    </w:p>
    <w:p w:rsidR="00034943" w:rsidRPr="00C70BBA" w:rsidRDefault="00034943" w:rsidP="002C4DB0">
      <w:pPr>
        <w:widowControl w:val="0"/>
        <w:rPr>
          <w:szCs w:val="24"/>
        </w:rPr>
      </w:pPr>
      <w:r w:rsidRPr="00C70BBA">
        <w:rPr>
          <w:szCs w:val="24"/>
        </w:rPr>
        <w:t>Dwight French</w:t>
      </w:r>
    </w:p>
    <w:p w:rsidR="00034943" w:rsidRPr="00C70BBA" w:rsidRDefault="00034943" w:rsidP="002C4DB0">
      <w:pPr>
        <w:widowControl w:val="0"/>
        <w:rPr>
          <w:szCs w:val="24"/>
        </w:rPr>
      </w:pPr>
      <w:r w:rsidRPr="00C70BBA">
        <w:rPr>
          <w:szCs w:val="24"/>
        </w:rPr>
        <w:t>Water Right Services Division Administrator, for</w:t>
      </w:r>
    </w:p>
    <w:p w:rsidR="00034943" w:rsidRPr="00C70BBA" w:rsidRDefault="00034943" w:rsidP="008A7513">
      <w:pPr>
        <w:rPr>
          <w:szCs w:val="24"/>
        </w:rPr>
      </w:pPr>
      <w:r w:rsidRPr="00C70BBA">
        <w:rPr>
          <w:szCs w:val="24"/>
        </w:rPr>
        <w:t xml:space="preserve">Thomas M. Byler, Director </w:t>
      </w:r>
    </w:p>
    <w:p w:rsidR="00034943" w:rsidRPr="00C70BBA" w:rsidRDefault="00034943" w:rsidP="008A7513">
      <w:pPr>
        <w:keepNext/>
        <w:rPr>
          <w:szCs w:val="24"/>
        </w:rPr>
      </w:pPr>
      <w:r w:rsidRPr="00C70BBA">
        <w:rPr>
          <w:szCs w:val="24"/>
        </w:rPr>
        <w:t>Oregon Water Resources Department</w:t>
      </w:r>
    </w:p>
    <w:p w:rsidR="00034943" w:rsidRPr="00C70BBA" w:rsidRDefault="00034943" w:rsidP="00B75B58">
      <w:pPr>
        <w:widowControl w:val="0"/>
        <w:rPr>
          <w:szCs w:val="24"/>
        </w:rPr>
      </w:pPr>
    </w:p>
    <w:p w:rsidR="00034943" w:rsidRPr="00C70BBA" w:rsidRDefault="00034943" w:rsidP="00B75B58">
      <w:pPr>
        <w:widowControl w:val="0"/>
        <w:rPr>
          <w:szCs w:val="24"/>
        </w:rPr>
      </w:pPr>
    </w:p>
    <w:p w:rsidR="00034943" w:rsidRPr="00C70BBA" w:rsidRDefault="00034943" w:rsidP="00B75B58">
      <w:pPr>
        <w:widowControl w:val="0"/>
        <w:rPr>
          <w:szCs w:val="24"/>
        </w:rPr>
      </w:pPr>
    </w:p>
    <w:p w:rsidR="00034943" w:rsidRPr="00C70BBA" w:rsidRDefault="00034943" w:rsidP="000854C5">
      <w:pPr>
        <w:widowControl w:val="0"/>
        <w:numPr>
          <w:ilvl w:val="0"/>
          <w:numId w:val="5"/>
        </w:numPr>
        <w:pBdr>
          <w:top w:val="single" w:sz="12" w:space="1" w:color="auto"/>
        </w:pBdr>
        <w:rPr>
          <w:szCs w:val="24"/>
        </w:rPr>
      </w:pPr>
      <w:r w:rsidRPr="00C70BBA">
        <w:rPr>
          <w:szCs w:val="24"/>
        </w:rPr>
        <w:t xml:space="preserve">If you have any questions about statements contained in this document, please contact the Permit Extension Specialist at </w:t>
      </w:r>
      <w:r w:rsidRPr="00C70BBA">
        <w:rPr>
          <w:noProof/>
          <w:szCs w:val="24"/>
        </w:rPr>
        <w:t>986-0802</w:t>
      </w:r>
      <w:r w:rsidRPr="00C70BBA">
        <w:rPr>
          <w:szCs w:val="24"/>
        </w:rPr>
        <w:t>.</w:t>
      </w:r>
    </w:p>
    <w:p w:rsidR="00034943" w:rsidRPr="00C70BBA" w:rsidRDefault="00034943" w:rsidP="001B6656">
      <w:pPr>
        <w:widowControl w:val="0"/>
        <w:ind w:left="432" w:hanging="432"/>
        <w:rPr>
          <w:szCs w:val="24"/>
        </w:rPr>
      </w:pPr>
    </w:p>
    <w:p w:rsidR="00034943" w:rsidRPr="00C70BBA" w:rsidRDefault="00034943" w:rsidP="000854C5">
      <w:pPr>
        <w:widowControl w:val="0"/>
        <w:numPr>
          <w:ilvl w:val="0"/>
          <w:numId w:val="5"/>
        </w:numPr>
        <w:pBdr>
          <w:bottom w:val="single" w:sz="12" w:space="1" w:color="auto"/>
        </w:pBdr>
        <w:rPr>
          <w:szCs w:val="24"/>
        </w:rPr>
      </w:pPr>
      <w:r w:rsidRPr="00C70BBA">
        <w:rPr>
          <w:szCs w:val="24"/>
        </w:rPr>
        <w:t>If you have other questions about the Department or any of its programs, please contact our Water Resources Customer Service Group at (503) 986-0900</w:t>
      </w:r>
    </w:p>
    <w:p w:rsidR="00034943" w:rsidRPr="00C70BBA" w:rsidRDefault="00034943" w:rsidP="001B6656">
      <w:pPr>
        <w:widowControl w:val="0"/>
        <w:rPr>
          <w:b/>
          <w:szCs w:val="24"/>
          <w:u w:val="single"/>
        </w:rPr>
      </w:pPr>
    </w:p>
    <w:p w:rsidR="00034943" w:rsidRPr="00C70BBA" w:rsidRDefault="00034943" w:rsidP="0098150F">
      <w:pPr>
        <w:rPr>
          <w:szCs w:val="24"/>
        </w:rPr>
      </w:pPr>
    </w:p>
    <w:p w:rsidR="00034943" w:rsidRPr="00C70BBA" w:rsidRDefault="00034943" w:rsidP="0098150F">
      <w:pPr>
        <w:rPr>
          <w:szCs w:val="24"/>
        </w:rPr>
      </w:pPr>
    </w:p>
    <w:p w:rsidR="00034943" w:rsidRPr="00C70BBA" w:rsidRDefault="00034943" w:rsidP="0098150F">
      <w:pPr>
        <w:rPr>
          <w:szCs w:val="24"/>
        </w:rPr>
      </w:pPr>
    </w:p>
    <w:p w:rsidR="00034943" w:rsidRPr="00C70BBA" w:rsidRDefault="00034943" w:rsidP="0098150F">
      <w:pPr>
        <w:rPr>
          <w:szCs w:val="24"/>
        </w:rPr>
      </w:pPr>
    </w:p>
    <w:p w:rsidR="00034943" w:rsidRPr="00C70BBA" w:rsidRDefault="00034943" w:rsidP="0098150F">
      <w:pPr>
        <w:rPr>
          <w:szCs w:val="24"/>
        </w:rPr>
      </w:pPr>
    </w:p>
    <w:p w:rsidR="00034943" w:rsidRPr="00C70BBA" w:rsidRDefault="00034943" w:rsidP="0098150F">
      <w:pPr>
        <w:rPr>
          <w:szCs w:val="24"/>
        </w:rPr>
      </w:pPr>
    </w:p>
    <w:p w:rsidR="00034943" w:rsidRPr="00C70BBA" w:rsidRDefault="00034943" w:rsidP="0098150F">
      <w:pPr>
        <w:rPr>
          <w:szCs w:val="24"/>
        </w:rPr>
      </w:pPr>
    </w:p>
    <w:p w:rsidR="00034943" w:rsidRPr="00C70BBA" w:rsidRDefault="00034943" w:rsidP="0098150F">
      <w:pPr>
        <w:rPr>
          <w:szCs w:val="24"/>
        </w:rPr>
      </w:pPr>
    </w:p>
    <w:p w:rsidR="00034943" w:rsidRPr="00C70BBA" w:rsidRDefault="00034943" w:rsidP="0098150F">
      <w:pPr>
        <w:rPr>
          <w:szCs w:val="24"/>
        </w:rPr>
        <w:sectPr w:rsidR="00034943" w:rsidRPr="00C70BBA" w:rsidSect="00660805">
          <w:footerReference w:type="default" r:id="rId9"/>
          <w:pgSz w:w="12240" w:h="15840" w:code="1"/>
          <w:pgMar w:top="1829" w:right="1440" w:bottom="1440" w:left="1440" w:header="1354" w:footer="864" w:gutter="0"/>
          <w:pgNumType w:start="1"/>
          <w:cols w:space="720"/>
          <w:docGrid w:linePitch="326"/>
        </w:sectPr>
      </w:pPr>
    </w:p>
    <w:p w:rsidR="00C70BBA" w:rsidRDefault="00C70BBA" w:rsidP="00B75B58">
      <w:pPr>
        <w:widowControl w:val="0"/>
        <w:rPr>
          <w:szCs w:val="24"/>
          <w:u w:val="single"/>
        </w:rPr>
        <w:sectPr w:rsidR="00C70BBA" w:rsidSect="005E2017">
          <w:footerReference w:type="default" r:id="rId10"/>
          <w:pgSz w:w="12240" w:h="15840" w:code="1"/>
          <w:pgMar w:top="1829" w:right="1440" w:bottom="864" w:left="1440" w:header="1354" w:footer="1008" w:gutter="0"/>
          <w:pgNumType w:start="1"/>
          <w:cols w:space="720"/>
          <w:docGrid w:linePitch="254"/>
        </w:sectPr>
      </w:pPr>
    </w:p>
    <w:p w:rsidR="00034943" w:rsidRPr="00C70BBA" w:rsidRDefault="00034943" w:rsidP="00B75B58">
      <w:pPr>
        <w:widowControl w:val="0"/>
        <w:rPr>
          <w:szCs w:val="24"/>
          <w:u w:val="single"/>
        </w:rPr>
      </w:pPr>
      <w:r w:rsidRPr="00C70BBA">
        <w:rPr>
          <w:szCs w:val="24"/>
          <w:u w:val="single"/>
        </w:rPr>
        <w:lastRenderedPageBreak/>
        <w:t>Mailing List for Extension FO Copies</w:t>
      </w:r>
    </w:p>
    <w:p w:rsidR="00034943" w:rsidRPr="00C70BBA" w:rsidRDefault="00034943" w:rsidP="002C76C1">
      <w:pPr>
        <w:rPr>
          <w:szCs w:val="24"/>
        </w:rPr>
      </w:pPr>
    </w:p>
    <w:p w:rsidR="00034943" w:rsidRPr="00C70BBA" w:rsidRDefault="00034943" w:rsidP="002C76C1">
      <w:pPr>
        <w:rPr>
          <w:szCs w:val="24"/>
          <w:u w:val="single"/>
        </w:rPr>
      </w:pPr>
      <w:r w:rsidRPr="00C70BBA">
        <w:rPr>
          <w:szCs w:val="24"/>
        </w:rPr>
        <w:t xml:space="preserve">FO Date: </w:t>
      </w:r>
      <w:r w:rsidRPr="00C70BBA">
        <w:rPr>
          <w:noProof/>
          <w:szCs w:val="24"/>
        </w:rPr>
        <w:t xml:space="preserve">May </w:t>
      </w:r>
      <w:r w:rsidR="00C70BBA" w:rsidRPr="00C70BBA">
        <w:rPr>
          <w:noProof/>
          <w:szCs w:val="24"/>
        </w:rPr>
        <w:t>10</w:t>
      </w:r>
      <w:r w:rsidRPr="00C70BBA">
        <w:rPr>
          <w:noProof/>
          <w:szCs w:val="24"/>
        </w:rPr>
        <w:t>, 2019</w:t>
      </w:r>
      <w:r w:rsidRPr="00C70BBA">
        <w:rPr>
          <w:szCs w:val="24"/>
        </w:rPr>
        <w:tab/>
      </w:r>
      <w:r w:rsidR="002A31F8" w:rsidRPr="00C70BBA">
        <w:rPr>
          <w:szCs w:val="24"/>
        </w:rPr>
        <w:tab/>
      </w:r>
      <w:r w:rsidR="002A31F8" w:rsidRPr="00C70BBA">
        <w:rPr>
          <w:szCs w:val="24"/>
        </w:rPr>
        <w:tab/>
      </w:r>
      <w:r w:rsidR="002A31F8" w:rsidRPr="00C70BBA">
        <w:rPr>
          <w:szCs w:val="24"/>
        </w:rPr>
        <w:tab/>
      </w:r>
      <w:r w:rsidR="002A31F8" w:rsidRPr="00C70BBA">
        <w:rPr>
          <w:szCs w:val="24"/>
        </w:rPr>
        <w:tab/>
      </w:r>
      <w:r w:rsidRPr="00C70BBA">
        <w:rPr>
          <w:szCs w:val="24"/>
          <w:u w:val="single"/>
        </w:rPr>
        <w:t>Copies Mailed</w:t>
      </w:r>
    </w:p>
    <w:p w:rsidR="00034943" w:rsidRPr="00C70BBA" w:rsidRDefault="00034943" w:rsidP="002C76C1">
      <w:pPr>
        <w:rPr>
          <w:szCs w:val="24"/>
        </w:rPr>
      </w:pPr>
    </w:p>
    <w:p w:rsidR="00034943" w:rsidRPr="00C70BBA" w:rsidRDefault="00034943" w:rsidP="002C76C1">
      <w:pPr>
        <w:outlineLvl w:val="0"/>
        <w:rPr>
          <w:szCs w:val="24"/>
        </w:rPr>
      </w:pPr>
      <w:r w:rsidRPr="00C70BBA">
        <w:rPr>
          <w:szCs w:val="24"/>
        </w:rPr>
        <w:t>Application: G-</w:t>
      </w:r>
      <w:r w:rsidRPr="00C70BBA">
        <w:rPr>
          <w:noProof/>
          <w:szCs w:val="24"/>
        </w:rPr>
        <w:t>13672</w:t>
      </w:r>
      <w:r w:rsidRPr="00C70BBA">
        <w:rPr>
          <w:szCs w:val="24"/>
        </w:rPr>
        <w:tab/>
      </w:r>
      <w:r w:rsidRPr="00C70BBA">
        <w:rPr>
          <w:szCs w:val="24"/>
        </w:rPr>
        <w:tab/>
      </w:r>
      <w:r w:rsidRPr="00C70BBA">
        <w:rPr>
          <w:szCs w:val="24"/>
        </w:rPr>
        <w:tab/>
      </w:r>
      <w:r w:rsidRPr="00C70BBA">
        <w:rPr>
          <w:szCs w:val="24"/>
        </w:rPr>
        <w:tab/>
      </w:r>
      <w:r w:rsidRPr="00C70BBA">
        <w:rPr>
          <w:szCs w:val="24"/>
        </w:rPr>
        <w:tab/>
      </w:r>
      <w:r w:rsidR="002A31F8" w:rsidRPr="00C70BBA">
        <w:rPr>
          <w:szCs w:val="24"/>
        </w:rPr>
        <w:tab/>
      </w:r>
      <w:r w:rsidRPr="00C70BBA">
        <w:rPr>
          <w:szCs w:val="24"/>
        </w:rPr>
        <w:t>By: _________</w:t>
      </w:r>
    </w:p>
    <w:p w:rsidR="00034943" w:rsidRPr="00C70BBA" w:rsidRDefault="00034943" w:rsidP="007151A8">
      <w:pPr>
        <w:widowControl w:val="0"/>
        <w:rPr>
          <w:szCs w:val="24"/>
        </w:rPr>
      </w:pPr>
      <w:r w:rsidRPr="00C70BBA">
        <w:rPr>
          <w:szCs w:val="24"/>
        </w:rPr>
        <w:t>Permit: G-</w:t>
      </w:r>
      <w:r w:rsidRPr="00C70BBA">
        <w:rPr>
          <w:noProof/>
          <w:szCs w:val="24"/>
        </w:rPr>
        <w:t>12002</w:t>
      </w:r>
      <w:r w:rsidRPr="00C70BBA">
        <w:rPr>
          <w:szCs w:val="24"/>
        </w:rPr>
        <w:tab/>
      </w:r>
      <w:r w:rsidRPr="00C70BBA">
        <w:rPr>
          <w:szCs w:val="24"/>
        </w:rPr>
        <w:tab/>
      </w:r>
      <w:r w:rsidRPr="00C70BBA">
        <w:rPr>
          <w:szCs w:val="24"/>
        </w:rPr>
        <w:tab/>
      </w:r>
      <w:r w:rsidRPr="00C70BBA">
        <w:rPr>
          <w:szCs w:val="24"/>
        </w:rPr>
        <w:tab/>
      </w:r>
      <w:r w:rsidRPr="00C70BBA">
        <w:rPr>
          <w:szCs w:val="24"/>
        </w:rPr>
        <w:tab/>
      </w:r>
      <w:r w:rsidRPr="00C70BBA">
        <w:rPr>
          <w:szCs w:val="24"/>
        </w:rPr>
        <w:tab/>
        <w:t>On: _________</w:t>
      </w:r>
    </w:p>
    <w:p w:rsidR="00034943" w:rsidRPr="00C70BBA" w:rsidRDefault="00034943" w:rsidP="004E6147">
      <w:pPr>
        <w:widowControl w:val="0"/>
        <w:outlineLvl w:val="0"/>
        <w:rPr>
          <w:szCs w:val="24"/>
        </w:rPr>
      </w:pPr>
    </w:p>
    <w:p w:rsidR="00034943" w:rsidRPr="00C70BBA" w:rsidRDefault="00034943" w:rsidP="00D02994">
      <w:pPr>
        <w:widowControl w:val="0"/>
        <w:tabs>
          <w:tab w:val="left" w:pos="7380"/>
        </w:tabs>
        <w:outlineLvl w:val="0"/>
        <w:rPr>
          <w:szCs w:val="24"/>
          <w:u w:val="single"/>
        </w:rPr>
      </w:pPr>
      <w:r w:rsidRPr="00C70BBA">
        <w:rPr>
          <w:szCs w:val="24"/>
          <w:u w:val="single"/>
        </w:rPr>
        <w:t>Original mailed to permit holder</w:t>
      </w:r>
    </w:p>
    <w:p w:rsidR="00034943" w:rsidRPr="00C70BBA" w:rsidRDefault="00034943" w:rsidP="00A14AC8">
      <w:pPr>
        <w:rPr>
          <w:szCs w:val="24"/>
        </w:rPr>
      </w:pPr>
    </w:p>
    <w:p w:rsidR="00034943" w:rsidRPr="00C70BBA" w:rsidRDefault="00034943" w:rsidP="00712A1D">
      <w:pPr>
        <w:widowControl w:val="0"/>
        <w:rPr>
          <w:szCs w:val="24"/>
        </w:rPr>
      </w:pPr>
      <w:r w:rsidRPr="00C70BBA">
        <w:rPr>
          <w:noProof/>
          <w:szCs w:val="24"/>
        </w:rPr>
        <w:t>Rhoda Gibler</w:t>
      </w:r>
    </w:p>
    <w:p w:rsidR="00034943" w:rsidRPr="00C70BBA" w:rsidRDefault="00034943" w:rsidP="00B75B58">
      <w:pPr>
        <w:widowControl w:val="0"/>
        <w:rPr>
          <w:szCs w:val="24"/>
        </w:rPr>
      </w:pPr>
      <w:r w:rsidRPr="00C70BBA">
        <w:rPr>
          <w:noProof/>
          <w:szCs w:val="24"/>
        </w:rPr>
        <w:t>28760 Folsom Rd.</w:t>
      </w:r>
    </w:p>
    <w:p w:rsidR="00034943" w:rsidRPr="00C70BBA" w:rsidRDefault="00034943" w:rsidP="00B75B58">
      <w:pPr>
        <w:widowControl w:val="0"/>
        <w:rPr>
          <w:szCs w:val="24"/>
        </w:rPr>
      </w:pPr>
      <w:r w:rsidRPr="00C70BBA">
        <w:rPr>
          <w:noProof/>
          <w:szCs w:val="24"/>
        </w:rPr>
        <w:t>Eagle Creek, OR 97022</w:t>
      </w:r>
    </w:p>
    <w:p w:rsidR="00034943" w:rsidRPr="00C70BBA" w:rsidRDefault="00034943" w:rsidP="00B75B58">
      <w:pPr>
        <w:widowControl w:val="0"/>
        <w:rPr>
          <w:szCs w:val="24"/>
        </w:rPr>
      </w:pPr>
    </w:p>
    <w:p w:rsidR="00034943" w:rsidRPr="00C70BBA" w:rsidRDefault="00034943" w:rsidP="004E6147">
      <w:pPr>
        <w:widowControl w:val="0"/>
        <w:outlineLvl w:val="0"/>
        <w:rPr>
          <w:szCs w:val="24"/>
        </w:rPr>
      </w:pPr>
      <w:r w:rsidRPr="00C70BBA">
        <w:rPr>
          <w:szCs w:val="24"/>
          <w:u w:val="single"/>
        </w:rPr>
        <w:t>Copies sent to:</w:t>
      </w:r>
    </w:p>
    <w:p w:rsidR="00034943" w:rsidRPr="00C70BBA" w:rsidRDefault="00034943" w:rsidP="00B75B58">
      <w:pPr>
        <w:widowControl w:val="0"/>
        <w:rPr>
          <w:szCs w:val="24"/>
        </w:rPr>
      </w:pPr>
    </w:p>
    <w:p w:rsidR="00034943" w:rsidRPr="00C70BBA" w:rsidRDefault="00034943" w:rsidP="000854C5">
      <w:pPr>
        <w:pStyle w:val="Quick1"/>
        <w:numPr>
          <w:ilvl w:val="0"/>
          <w:numId w:val="3"/>
        </w:numPr>
        <w:rPr>
          <w:szCs w:val="24"/>
        </w:rPr>
      </w:pPr>
      <w:r w:rsidRPr="00C70BBA">
        <w:rPr>
          <w:szCs w:val="24"/>
        </w:rPr>
        <w:t>WRD - App. File G-</w:t>
      </w:r>
      <w:r w:rsidRPr="00C70BBA">
        <w:rPr>
          <w:noProof/>
          <w:szCs w:val="24"/>
        </w:rPr>
        <w:t>13672</w:t>
      </w:r>
      <w:r w:rsidRPr="00C70BBA">
        <w:rPr>
          <w:szCs w:val="24"/>
        </w:rPr>
        <w:t>/ Permit G-</w:t>
      </w:r>
      <w:r w:rsidRPr="00C70BBA">
        <w:rPr>
          <w:noProof/>
          <w:szCs w:val="24"/>
        </w:rPr>
        <w:t>12002</w:t>
      </w:r>
    </w:p>
    <w:p w:rsidR="00034943" w:rsidRPr="00C70BBA" w:rsidRDefault="00034943" w:rsidP="00B75B58">
      <w:pPr>
        <w:widowControl w:val="0"/>
        <w:rPr>
          <w:szCs w:val="24"/>
        </w:rPr>
      </w:pPr>
    </w:p>
    <w:p w:rsidR="00034943" w:rsidRPr="00C70BBA" w:rsidRDefault="00034943" w:rsidP="000854C5">
      <w:pPr>
        <w:pStyle w:val="Quick1"/>
        <w:numPr>
          <w:ilvl w:val="0"/>
          <w:numId w:val="3"/>
        </w:numPr>
        <w:rPr>
          <w:szCs w:val="24"/>
        </w:rPr>
      </w:pPr>
      <w:r w:rsidRPr="00C70BBA">
        <w:rPr>
          <w:szCs w:val="24"/>
        </w:rPr>
        <w:t>Agents or CWREs representing the Permit Holder</w:t>
      </w:r>
    </w:p>
    <w:p w:rsidR="00034943" w:rsidRPr="00C70BBA" w:rsidRDefault="00034943" w:rsidP="00747428">
      <w:pPr>
        <w:pStyle w:val="Quick1"/>
        <w:rPr>
          <w:szCs w:val="24"/>
        </w:rPr>
      </w:pPr>
    </w:p>
    <w:p w:rsidR="00034943" w:rsidRPr="00C70BBA" w:rsidRDefault="00034943" w:rsidP="004E6147">
      <w:pPr>
        <w:widowControl w:val="0"/>
        <w:outlineLvl w:val="0"/>
        <w:rPr>
          <w:szCs w:val="24"/>
        </w:rPr>
      </w:pPr>
      <w:r w:rsidRPr="00C70BBA">
        <w:rPr>
          <w:szCs w:val="24"/>
          <w:u w:val="single"/>
        </w:rPr>
        <w:t>Fee paid as specified under ORS 536.050 to receive copy:</w:t>
      </w:r>
    </w:p>
    <w:p w:rsidR="00034943" w:rsidRPr="00C70BBA" w:rsidRDefault="00034943" w:rsidP="00B75B58">
      <w:pPr>
        <w:widowControl w:val="0"/>
        <w:rPr>
          <w:szCs w:val="24"/>
        </w:rPr>
      </w:pPr>
      <w:r w:rsidRPr="00C70BBA">
        <w:rPr>
          <w:szCs w:val="24"/>
        </w:rPr>
        <w:t xml:space="preserve"> </w:t>
      </w:r>
    </w:p>
    <w:p w:rsidR="00034943" w:rsidRPr="00C70BBA" w:rsidRDefault="00034943" w:rsidP="000854C5">
      <w:pPr>
        <w:pStyle w:val="Quick1"/>
        <w:numPr>
          <w:ilvl w:val="0"/>
          <w:numId w:val="3"/>
        </w:numPr>
        <w:rPr>
          <w:szCs w:val="24"/>
        </w:rPr>
      </w:pPr>
      <w:r w:rsidRPr="00C70BBA">
        <w:rPr>
          <w:szCs w:val="24"/>
        </w:rPr>
        <w:t>None</w:t>
      </w:r>
    </w:p>
    <w:p w:rsidR="00034943" w:rsidRPr="00C70BBA" w:rsidRDefault="00034943" w:rsidP="00BB235A">
      <w:pPr>
        <w:pStyle w:val="Quick1"/>
        <w:ind w:left="360"/>
        <w:rPr>
          <w:szCs w:val="24"/>
        </w:rPr>
      </w:pPr>
    </w:p>
    <w:p w:rsidR="00034943" w:rsidRPr="00C70BBA" w:rsidRDefault="00034943" w:rsidP="004E6147">
      <w:pPr>
        <w:widowControl w:val="0"/>
        <w:outlineLvl w:val="0"/>
        <w:rPr>
          <w:szCs w:val="24"/>
          <w:u w:val="single"/>
        </w:rPr>
      </w:pPr>
      <w:r w:rsidRPr="00C70BBA">
        <w:rPr>
          <w:szCs w:val="24"/>
          <w:u w:val="single"/>
        </w:rPr>
        <w:t xml:space="preserve">Receiving notification </w:t>
      </w:r>
      <w:r w:rsidRPr="00C70BBA">
        <w:rPr>
          <w:i/>
          <w:szCs w:val="24"/>
          <w:u w:val="single"/>
        </w:rPr>
        <w:t>via e-mail -</w:t>
      </w:r>
      <w:r w:rsidRPr="00C70BBA">
        <w:rPr>
          <w:szCs w:val="24"/>
          <w:u w:val="single"/>
        </w:rPr>
        <w:t xml:space="preserve"> FO available in WRIS for review</w:t>
      </w:r>
    </w:p>
    <w:p w:rsidR="00034943" w:rsidRPr="00C70BBA" w:rsidRDefault="00034943" w:rsidP="00B75B58">
      <w:pPr>
        <w:pStyle w:val="Quick1"/>
        <w:rPr>
          <w:szCs w:val="24"/>
        </w:rPr>
      </w:pPr>
      <w:r w:rsidRPr="00C70BBA">
        <w:rPr>
          <w:szCs w:val="24"/>
        </w:rPr>
        <w:t>(</w:t>
      </w:r>
      <w:r w:rsidRPr="00C70BBA">
        <w:rPr>
          <w:smallCaps/>
          <w:szCs w:val="24"/>
        </w:rPr>
        <w:t>Done by extension Specialist</w:t>
      </w:r>
      <w:r w:rsidRPr="00C70BBA">
        <w:rPr>
          <w:szCs w:val="24"/>
        </w:rPr>
        <w:t>)</w:t>
      </w:r>
    </w:p>
    <w:p w:rsidR="00034943" w:rsidRPr="00C70BBA" w:rsidRDefault="00034943" w:rsidP="00B75B58">
      <w:pPr>
        <w:pStyle w:val="Quick1"/>
        <w:rPr>
          <w:szCs w:val="24"/>
        </w:rPr>
      </w:pPr>
    </w:p>
    <w:p w:rsidR="00034943" w:rsidRPr="00C70BBA" w:rsidRDefault="00034943" w:rsidP="000854C5">
      <w:pPr>
        <w:pStyle w:val="Quick1"/>
        <w:numPr>
          <w:ilvl w:val="0"/>
          <w:numId w:val="3"/>
        </w:numPr>
        <w:rPr>
          <w:szCs w:val="24"/>
        </w:rPr>
      </w:pPr>
      <w:r w:rsidRPr="00C70BBA">
        <w:rPr>
          <w:szCs w:val="24"/>
        </w:rPr>
        <w:t xml:space="preserve">WRD - Watermaster District </w:t>
      </w:r>
      <w:r w:rsidRPr="00C70BBA">
        <w:rPr>
          <w:noProof/>
          <w:szCs w:val="24"/>
        </w:rPr>
        <w:t>20</w:t>
      </w:r>
      <w:r w:rsidRPr="00C70BBA">
        <w:rPr>
          <w:szCs w:val="24"/>
        </w:rPr>
        <w:t xml:space="preserve">, </w:t>
      </w:r>
      <w:r w:rsidRPr="00C70BBA">
        <w:rPr>
          <w:noProof/>
          <w:szCs w:val="24"/>
        </w:rPr>
        <w:t>Amy Landvoigt</w:t>
      </w:r>
    </w:p>
    <w:p w:rsidR="00034943" w:rsidRPr="00C70BBA" w:rsidRDefault="00034943" w:rsidP="00C652C1">
      <w:pPr>
        <w:widowControl w:val="0"/>
        <w:rPr>
          <w:szCs w:val="24"/>
        </w:rPr>
      </w:pPr>
    </w:p>
    <w:p w:rsidR="00034943" w:rsidRPr="00C70BBA" w:rsidRDefault="00034943" w:rsidP="00BB235A">
      <w:pPr>
        <w:pStyle w:val="Quick1"/>
        <w:ind w:left="360"/>
        <w:rPr>
          <w:szCs w:val="24"/>
        </w:rPr>
      </w:pPr>
    </w:p>
    <w:p w:rsidR="00034943" w:rsidRPr="00C70BBA" w:rsidRDefault="00034943" w:rsidP="000A2D64">
      <w:pPr>
        <w:pStyle w:val="Quick1"/>
        <w:rPr>
          <w:szCs w:val="24"/>
          <w:u w:val="single"/>
        </w:rPr>
      </w:pPr>
      <w:r w:rsidRPr="00C70BBA">
        <w:rPr>
          <w:szCs w:val="24"/>
          <w:u w:val="single"/>
        </w:rPr>
        <w:t>If Progress Reports are included:</w:t>
      </w:r>
    </w:p>
    <w:p w:rsidR="00034943" w:rsidRPr="00C70BBA" w:rsidRDefault="00034943" w:rsidP="000A2D64">
      <w:pPr>
        <w:pStyle w:val="Quick1"/>
        <w:rPr>
          <w:szCs w:val="24"/>
          <w:u w:val="single"/>
        </w:rPr>
      </w:pPr>
      <w:r w:rsidRPr="00C70BBA">
        <w:rPr>
          <w:szCs w:val="24"/>
        </w:rPr>
        <w:t>(</w:t>
      </w:r>
      <w:r w:rsidRPr="00C70BBA">
        <w:rPr>
          <w:smallCaps/>
          <w:szCs w:val="24"/>
        </w:rPr>
        <w:t>Done by extension Specialist</w:t>
      </w:r>
      <w:r w:rsidRPr="00C70BBA">
        <w:rPr>
          <w:szCs w:val="24"/>
        </w:rPr>
        <w:t>)</w:t>
      </w:r>
    </w:p>
    <w:p w:rsidR="00034943" w:rsidRPr="00C70BBA" w:rsidRDefault="00034943" w:rsidP="000A2D64">
      <w:pPr>
        <w:pStyle w:val="Quick1"/>
        <w:rPr>
          <w:i/>
          <w:szCs w:val="24"/>
        </w:rPr>
      </w:pPr>
      <w:r w:rsidRPr="00C70BBA">
        <w:rPr>
          <w:szCs w:val="24"/>
        </w:rPr>
        <w:t xml:space="preserve">Add record to Progress Report tracking sheet.xls </w:t>
      </w:r>
      <w:proofErr w:type="gramStart"/>
      <w:r w:rsidRPr="00C70BBA">
        <w:rPr>
          <w:szCs w:val="24"/>
        </w:rPr>
        <w:t>Done</w:t>
      </w:r>
      <w:proofErr w:type="gramEnd"/>
      <w:r w:rsidRPr="00C70BBA">
        <w:rPr>
          <w:szCs w:val="24"/>
        </w:rPr>
        <w:t xml:space="preserve">: </w:t>
      </w:r>
      <w:proofErr w:type="spellStart"/>
      <w:r w:rsidRPr="00C70BBA">
        <w:rPr>
          <w:szCs w:val="24"/>
        </w:rPr>
        <w:t>by________Date</w:t>
      </w:r>
      <w:proofErr w:type="spellEnd"/>
      <w:r w:rsidRPr="00C70BBA">
        <w:rPr>
          <w:szCs w:val="24"/>
        </w:rPr>
        <w:t>________</w:t>
      </w:r>
    </w:p>
    <w:p w:rsidR="00034943" w:rsidRPr="00C70BBA" w:rsidRDefault="00034943" w:rsidP="00BB235A">
      <w:pPr>
        <w:pStyle w:val="Quick1"/>
        <w:rPr>
          <w:i/>
          <w:szCs w:val="24"/>
        </w:rPr>
      </w:pPr>
    </w:p>
    <w:p w:rsidR="00034943" w:rsidRPr="00C70BBA" w:rsidRDefault="00034943" w:rsidP="00BB235A">
      <w:pPr>
        <w:pStyle w:val="Quick1"/>
        <w:rPr>
          <w:i/>
          <w:szCs w:val="24"/>
        </w:rPr>
      </w:pPr>
    </w:p>
    <w:p w:rsidR="00C70BBA" w:rsidRDefault="00034943" w:rsidP="007F698B">
      <w:pPr>
        <w:widowControl w:val="0"/>
        <w:outlineLvl w:val="0"/>
        <w:rPr>
          <w:noProof/>
          <w:szCs w:val="24"/>
        </w:rPr>
        <w:sectPr w:rsidR="00C70BBA" w:rsidSect="005E2017">
          <w:pgSz w:w="12240" w:h="15840" w:code="1"/>
          <w:pgMar w:top="1829" w:right="1440" w:bottom="864" w:left="1440" w:header="1354" w:footer="1008" w:gutter="0"/>
          <w:pgNumType w:start="1"/>
          <w:cols w:space="720"/>
          <w:docGrid w:linePitch="254"/>
        </w:sectPr>
      </w:pPr>
      <w:r w:rsidRPr="00C70BBA">
        <w:rPr>
          <w:szCs w:val="24"/>
        </w:rPr>
        <w:t xml:space="preserve">CASEWORKER: </w:t>
      </w:r>
      <w:r w:rsidRPr="00C70BBA">
        <w:rPr>
          <w:noProof/>
          <w:szCs w:val="24"/>
        </w:rPr>
        <w:t>JDP</w:t>
      </w:r>
    </w:p>
    <w:p w:rsidR="00034943" w:rsidRPr="00C70BBA" w:rsidRDefault="00034943" w:rsidP="007F698B">
      <w:pPr>
        <w:widowControl w:val="0"/>
        <w:outlineLvl w:val="0"/>
        <w:rPr>
          <w:szCs w:val="24"/>
        </w:rPr>
        <w:sectPr w:rsidR="00034943" w:rsidRPr="00C70BBA" w:rsidSect="005E2017">
          <w:pgSz w:w="12240" w:h="15840" w:code="1"/>
          <w:pgMar w:top="1829" w:right="1440" w:bottom="864" w:left="1440" w:header="1354" w:footer="1008" w:gutter="0"/>
          <w:pgNumType w:start="1"/>
          <w:cols w:space="720"/>
          <w:docGrid w:linePitch="254"/>
        </w:sectPr>
      </w:pPr>
      <w:bookmarkStart w:id="0" w:name="_GoBack"/>
      <w:bookmarkEnd w:id="0"/>
    </w:p>
    <w:p w:rsidR="00034943" w:rsidRPr="00C70BBA" w:rsidRDefault="00034943" w:rsidP="002126F4">
      <w:pPr>
        <w:autoSpaceDE w:val="0"/>
        <w:autoSpaceDN w:val="0"/>
        <w:adjustRightInd w:val="0"/>
        <w:ind w:right="-46"/>
        <w:jc w:val="right"/>
        <w:rPr>
          <w:b/>
          <w:bCs/>
          <w:szCs w:val="24"/>
        </w:rPr>
      </w:pPr>
      <w:r w:rsidRPr="00C70BBA">
        <w:rPr>
          <w:b/>
          <w:noProof/>
          <w:szCs w:val="24"/>
        </w:rPr>
        <w:lastRenderedPageBreak/>
        <mc:AlternateContent>
          <mc:Choice Requires="wps">
            <w:drawing>
              <wp:anchor distT="0" distB="0" distL="114300" distR="114300" simplePos="0" relativeHeight="251659264" behindDoc="0" locked="0" layoutInCell="1" allowOverlap="1" wp14:anchorId="02C867E7" wp14:editId="5D46BFC4">
                <wp:simplePos x="0" y="0"/>
                <wp:positionH relativeFrom="column">
                  <wp:posOffset>-197485</wp:posOffset>
                </wp:positionH>
                <wp:positionV relativeFrom="paragraph">
                  <wp:posOffset>38735</wp:posOffset>
                </wp:positionV>
                <wp:extent cx="2286000" cy="800100"/>
                <wp:effectExtent l="0" t="0" r="0" b="0"/>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926" w:rsidRDefault="00B32926" w:rsidP="002B0211">
                            <w:pPr>
                              <w:pStyle w:val="BodyText"/>
                              <w:rPr>
                                <w:b/>
                                <w:bCs/>
                                <w:sz w:val="18"/>
                              </w:rPr>
                            </w:pPr>
                            <w:r>
                              <w:rPr>
                                <w:b/>
                                <w:bCs/>
                                <w:sz w:val="18"/>
                              </w:rPr>
                              <w:t>Oregon Water Resources Department</w:t>
                            </w:r>
                          </w:p>
                          <w:p w:rsidR="00B32926" w:rsidRDefault="00B32926" w:rsidP="002B0211">
                            <w:pPr>
                              <w:rPr>
                                <w:sz w:val="18"/>
                              </w:rPr>
                            </w:pPr>
                            <w:r>
                              <w:rPr>
                                <w:sz w:val="18"/>
                              </w:rPr>
                              <w:t xml:space="preserve">725 </w:t>
                            </w:r>
                            <w:proofErr w:type="gramStart"/>
                            <w:r>
                              <w:rPr>
                                <w:sz w:val="18"/>
                              </w:rPr>
                              <w:t>Summer</w:t>
                            </w:r>
                            <w:proofErr w:type="gramEnd"/>
                            <w:r>
                              <w:rPr>
                                <w:sz w:val="18"/>
                              </w:rPr>
                              <w:t xml:space="preserve"> Street NE, Suite A</w:t>
                            </w:r>
                          </w:p>
                          <w:p w:rsidR="00B32926" w:rsidRDefault="00B32926" w:rsidP="002B0211">
                            <w:pPr>
                              <w:rPr>
                                <w:sz w:val="18"/>
                              </w:rPr>
                            </w:pPr>
                            <w:r>
                              <w:rPr>
                                <w:sz w:val="18"/>
                              </w:rPr>
                              <w:t>Salem Oregon 97301-1266</w:t>
                            </w:r>
                          </w:p>
                          <w:p w:rsidR="00B32926" w:rsidRDefault="00B32926" w:rsidP="002B0211">
                            <w:pPr>
                              <w:rPr>
                                <w:sz w:val="18"/>
                              </w:rPr>
                            </w:pPr>
                            <w:r>
                              <w:rPr>
                                <w:sz w:val="18"/>
                              </w:rPr>
                              <w:t>(503) 986-0900</w:t>
                            </w:r>
                          </w:p>
                          <w:p w:rsidR="00B32926" w:rsidRDefault="00B32926" w:rsidP="002B0211">
                            <w:pPr>
                              <w:rPr>
                                <w:sz w:val="16"/>
                              </w:rPr>
                            </w:pPr>
                            <w:r>
                              <w:rPr>
                                <w:sz w:val="18"/>
                              </w:rPr>
                              <w:t>www.wrd.state.or.us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27" type="#_x0000_t202" style="position:absolute;left:0;text-align:left;margin-left:-15.55pt;margin-top:3.05pt;width:180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" filled="f" stroked="f">
                <v:textbox>
                  <w:txbxContent>
                    <w:p w:rsidR="00B32926" w:rsidRDefault="00B32926" w:rsidP="002B0211">
                      <w:pPr>
                        <w:pStyle w:val="BodyText"/>
                        <w:rPr>
                          <w:b/>
                          <w:bCs/>
                          <w:sz w:val="18"/>
                        </w:rPr>
                      </w:pPr>
                      <w:r>
                        <w:rPr>
                          <w:b/>
                          <w:bCs/>
                          <w:sz w:val="18"/>
                        </w:rPr>
                        <w:t>Oregon Water Resources Department</w:t>
                      </w:r>
                    </w:p>
                    <w:p w:rsidR="00B32926" w:rsidRDefault="00B32926" w:rsidP="002B0211">
                      <w:pPr>
                        <w:rPr>
                          <w:sz w:val="18"/>
                        </w:rPr>
                      </w:pPr>
                      <w:r>
                        <w:rPr>
                          <w:sz w:val="18"/>
                        </w:rPr>
                        <w:t xml:space="preserve">725 </w:t>
                      </w:r>
                      <w:proofErr w:type="gramStart"/>
                      <w:r>
                        <w:rPr>
                          <w:sz w:val="18"/>
                        </w:rPr>
                        <w:t>Summer</w:t>
                      </w:r>
                      <w:proofErr w:type="gramEnd"/>
                      <w:r>
                        <w:rPr>
                          <w:sz w:val="18"/>
                        </w:rPr>
                        <w:t xml:space="preserve"> Street NE, Suite A</w:t>
                      </w:r>
                    </w:p>
                    <w:p w:rsidR="00B32926" w:rsidRDefault="00B32926" w:rsidP="002B0211">
                      <w:pPr>
                        <w:rPr>
                          <w:sz w:val="18"/>
                        </w:rPr>
                      </w:pPr>
                      <w:r>
                        <w:rPr>
                          <w:sz w:val="18"/>
                        </w:rPr>
                        <w:t>Salem Oregon 97301-1266</w:t>
                      </w:r>
                    </w:p>
                    <w:p w:rsidR="00B32926" w:rsidRDefault="00B32926" w:rsidP="002B0211">
                      <w:pPr>
                        <w:rPr>
                          <w:sz w:val="18"/>
                        </w:rPr>
                      </w:pPr>
                      <w:r>
                        <w:rPr>
                          <w:sz w:val="18"/>
                        </w:rPr>
                        <w:t>(503) 986-0900</w:t>
                      </w:r>
                    </w:p>
                    <w:p w:rsidR="00B32926" w:rsidRDefault="00B32926" w:rsidP="002B0211">
                      <w:pPr>
                        <w:rPr>
                          <w:sz w:val="16"/>
                        </w:rPr>
                      </w:pPr>
                      <w:r>
                        <w:rPr>
                          <w:sz w:val="18"/>
                        </w:rPr>
                        <w:t>www.wrd.state.or.us</w:t>
                      </w:r>
                    </w:p>
                  </w:txbxContent>
                </v:textbox>
              </v:shape>
            </w:pict>
          </mc:Fallback>
        </mc:AlternateContent>
      </w:r>
      <w:r w:rsidRPr="00C70BBA">
        <w:rPr>
          <w:b/>
          <w:noProof/>
          <w:color w:val="000000"/>
          <w:szCs w:val="24"/>
        </w:rPr>
        <mc:AlternateContent>
          <mc:Choice Requires="wps">
            <w:drawing>
              <wp:anchor distT="0" distB="0" distL="114300" distR="114300" simplePos="0" relativeHeight="251660288" behindDoc="0" locked="0" layoutInCell="1" allowOverlap="1" wp14:anchorId="7E379A8B" wp14:editId="3630BD42">
                <wp:simplePos x="0" y="0"/>
                <wp:positionH relativeFrom="column">
                  <wp:posOffset>-114300</wp:posOffset>
                </wp:positionH>
                <wp:positionV relativeFrom="paragraph">
                  <wp:posOffset>-198120</wp:posOffset>
                </wp:positionV>
                <wp:extent cx="1028700" cy="964565"/>
                <wp:effectExtent l="0" t="0" r="0" b="0"/>
                <wp:wrapSquare wrapText="bothSides"/>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964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926" w:rsidRDefault="00B32926" w:rsidP="002B0211">
                            <w:r>
                              <w:rPr>
                                <w:noProof/>
                              </w:rPr>
                              <w:drawing>
                                <wp:inline distT="0" distB="0" distL="0" distR="0" wp14:anchorId="51D0720C" wp14:editId="44B4263A">
                                  <wp:extent cx="876300" cy="876300"/>
                                  <wp:effectExtent l="0" t="0" r="0" b="0"/>
                                  <wp:docPr id="7" name="Picture 7" descr="wrdlogo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rdlogo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6300" cy="8763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28" type="#_x0000_t202" style="position:absolute;left:0;text-align:left;margin-left:-9pt;margin-top:-15.6pt;width:81pt;height:75.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" filled="f" stroked="f">
                <v:textbox>
                  <w:txbxContent>
                    <w:p w:rsidR="00B32926" w:rsidRDefault="00B32926" w:rsidP="002B0211">
                      <w:r>
                        <w:rPr>
                          <w:noProof/>
                        </w:rPr>
                        <w:drawing>
                          <wp:inline distT="0" distB="0" distL="0" distR="0" wp14:anchorId="5A5FA294" wp14:editId="21ECDD7C">
                            <wp:extent cx="876300" cy="876300"/>
                            <wp:effectExtent l="0" t="0" r="0" b="0"/>
                            <wp:docPr id="7" name="Picture 7" descr="wrdlogo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rdlogo0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6300" cy="876300"/>
                                    </a:xfrm>
                                    <a:prstGeom prst="rect">
                                      <a:avLst/>
                                    </a:prstGeom>
                                    <a:noFill/>
                                    <a:ln>
                                      <a:noFill/>
                                    </a:ln>
                                  </pic:spPr>
                                </pic:pic>
                              </a:graphicData>
                            </a:graphic>
                          </wp:inline>
                        </w:drawing>
                      </w:r>
                    </w:p>
                  </w:txbxContent>
                </v:textbox>
                <w10:wrap type="square"/>
              </v:shape>
            </w:pict>
          </mc:Fallback>
        </mc:AlternateContent>
      </w:r>
      <w:r w:rsidRPr="00C70BBA">
        <w:rPr>
          <w:b/>
          <w:bCs/>
          <w:szCs w:val="24"/>
        </w:rPr>
        <w:t>Extension of Time</w:t>
      </w:r>
    </w:p>
    <w:p w:rsidR="00034943" w:rsidRPr="00C70BBA" w:rsidRDefault="00034943" w:rsidP="002B0211">
      <w:pPr>
        <w:autoSpaceDE w:val="0"/>
        <w:autoSpaceDN w:val="0"/>
        <w:adjustRightInd w:val="0"/>
        <w:jc w:val="right"/>
        <w:rPr>
          <w:b/>
          <w:bCs/>
          <w:szCs w:val="24"/>
        </w:rPr>
      </w:pPr>
      <w:r w:rsidRPr="00C70BBA">
        <w:rPr>
          <w:b/>
          <w:bCs/>
          <w:szCs w:val="24"/>
        </w:rPr>
        <w:t>Progress Report Form</w:t>
      </w:r>
    </w:p>
    <w:p w:rsidR="00034943" w:rsidRPr="00C70BBA" w:rsidRDefault="00034943" w:rsidP="002126F4">
      <w:pPr>
        <w:tabs>
          <w:tab w:val="left" w:pos="7920"/>
          <w:tab w:val="left" w:pos="10800"/>
        </w:tabs>
        <w:autoSpaceDE w:val="0"/>
        <w:autoSpaceDN w:val="0"/>
        <w:adjustRightInd w:val="0"/>
        <w:ind w:right="-46"/>
        <w:jc w:val="right"/>
        <w:rPr>
          <w:b/>
          <w:bCs/>
          <w:szCs w:val="24"/>
        </w:rPr>
      </w:pPr>
      <w:r w:rsidRPr="00C70BBA">
        <w:rPr>
          <w:b/>
          <w:bCs/>
          <w:szCs w:val="24"/>
        </w:rPr>
        <w:t>For Checkpoints</w:t>
      </w:r>
    </w:p>
    <w:p w:rsidR="00034943" w:rsidRPr="00C70BBA" w:rsidRDefault="00034943" w:rsidP="002B0211">
      <w:pPr>
        <w:autoSpaceDE w:val="0"/>
        <w:autoSpaceDN w:val="0"/>
        <w:adjustRightInd w:val="0"/>
        <w:rPr>
          <w:b/>
          <w:bCs/>
          <w:szCs w:val="24"/>
        </w:rPr>
      </w:pPr>
    </w:p>
    <w:p w:rsidR="00034943" w:rsidRPr="00C70BBA" w:rsidRDefault="00034943" w:rsidP="00AE6F0A">
      <w:pPr>
        <w:jc w:val="center"/>
        <w:rPr>
          <w:b/>
          <w:szCs w:val="24"/>
        </w:rPr>
      </w:pPr>
    </w:p>
    <w:p w:rsidR="00034943" w:rsidRPr="00C70BBA" w:rsidRDefault="00034943" w:rsidP="00AE6F0A">
      <w:pPr>
        <w:jc w:val="center"/>
        <w:rPr>
          <w:b/>
          <w:i/>
          <w:szCs w:val="24"/>
        </w:rPr>
      </w:pPr>
      <w:r w:rsidRPr="00C70BBA">
        <w:rPr>
          <w:b/>
          <w:szCs w:val="24"/>
        </w:rPr>
        <w:t>TO THE DIRECTOR OF THE OREGON WATER RESOURCES DEPARTMENT</w:t>
      </w:r>
    </w:p>
    <w:p w:rsidR="00034943" w:rsidRPr="00C70BBA" w:rsidRDefault="00034943" w:rsidP="002B0211">
      <w:pPr>
        <w:rPr>
          <w:i/>
          <w:szCs w:val="24"/>
        </w:rPr>
      </w:pPr>
    </w:p>
    <w:p w:rsidR="00034943" w:rsidRPr="00C70BBA" w:rsidRDefault="00034943" w:rsidP="002B0211">
      <w:pPr>
        <w:rPr>
          <w:szCs w:val="24"/>
        </w:rPr>
      </w:pPr>
      <w:r w:rsidRPr="00C70BBA">
        <w:rPr>
          <w:szCs w:val="24"/>
        </w:rPr>
        <w:t xml:space="preserve">Permit Holder: </w:t>
      </w:r>
      <w:r w:rsidRPr="00C70BBA">
        <w:rPr>
          <w:noProof/>
          <w:szCs w:val="24"/>
        </w:rPr>
        <w:t>Rhoda Gibler</w:t>
      </w:r>
      <w:r w:rsidRPr="00C70BBA">
        <w:rPr>
          <w:szCs w:val="24"/>
        </w:rPr>
        <w:tab/>
        <w:t xml:space="preserve"> </w:t>
      </w:r>
      <w:r w:rsidRPr="00C70BBA">
        <w:rPr>
          <w:szCs w:val="24"/>
        </w:rPr>
        <w:tab/>
      </w:r>
      <w:r w:rsidRPr="00C70BBA">
        <w:rPr>
          <w:szCs w:val="24"/>
        </w:rPr>
        <w:tab/>
        <w:t>Application G-</w:t>
      </w:r>
      <w:r w:rsidRPr="00C70BBA">
        <w:rPr>
          <w:noProof/>
          <w:szCs w:val="24"/>
        </w:rPr>
        <w:t>13672</w:t>
      </w:r>
      <w:r w:rsidRPr="00C70BBA">
        <w:rPr>
          <w:szCs w:val="24"/>
        </w:rPr>
        <w:tab/>
      </w:r>
      <w:r w:rsidRPr="00C70BBA">
        <w:rPr>
          <w:szCs w:val="24"/>
        </w:rPr>
        <w:tab/>
        <w:t>Permit G-</w:t>
      </w:r>
      <w:r w:rsidRPr="00C70BBA">
        <w:rPr>
          <w:noProof/>
          <w:szCs w:val="24"/>
        </w:rPr>
        <w:t>12002</w:t>
      </w:r>
    </w:p>
    <w:p w:rsidR="00034943" w:rsidRPr="00C70BBA" w:rsidRDefault="00034943" w:rsidP="002B0211">
      <w:pPr>
        <w:rPr>
          <w:szCs w:val="24"/>
        </w:rPr>
      </w:pPr>
    </w:p>
    <w:p w:rsidR="00034943" w:rsidRPr="00C70BBA" w:rsidRDefault="00034943" w:rsidP="002B0211">
      <w:pPr>
        <w:widowControl w:val="0"/>
        <w:tabs>
          <w:tab w:val="center" w:pos="1440"/>
        </w:tabs>
        <w:jc w:val="center"/>
        <w:outlineLvl w:val="0"/>
        <w:rPr>
          <w:b/>
          <w:szCs w:val="24"/>
          <w:u w:val="single"/>
        </w:rPr>
      </w:pPr>
      <w:r w:rsidRPr="00C70BBA">
        <w:rPr>
          <w:b/>
          <w:szCs w:val="24"/>
          <w:u w:val="single"/>
        </w:rPr>
        <w:t xml:space="preserve">Progress Report for </w:t>
      </w:r>
      <w:r w:rsidR="00ED7DD1" w:rsidRPr="00C70BBA">
        <w:rPr>
          <w:b/>
          <w:szCs w:val="24"/>
          <w:u w:val="single"/>
        </w:rPr>
        <w:t>2023</w:t>
      </w:r>
    </w:p>
    <w:p w:rsidR="00034943" w:rsidRPr="00C70BBA" w:rsidRDefault="00034943" w:rsidP="002B0211">
      <w:pPr>
        <w:widowControl w:val="0"/>
        <w:tabs>
          <w:tab w:val="center" w:pos="1440"/>
        </w:tabs>
        <w:jc w:val="center"/>
        <w:outlineLvl w:val="0"/>
        <w:rPr>
          <w:szCs w:val="24"/>
        </w:rPr>
      </w:pPr>
      <w:r w:rsidRPr="00C70BBA">
        <w:rPr>
          <w:szCs w:val="24"/>
        </w:rPr>
        <w:t xml:space="preserve">Report Due no later than October 1, </w:t>
      </w:r>
      <w:r w:rsidR="00ED7DD1" w:rsidRPr="00C70BBA">
        <w:rPr>
          <w:szCs w:val="24"/>
        </w:rPr>
        <w:t>2023</w:t>
      </w:r>
    </w:p>
    <w:p w:rsidR="00034943" w:rsidRPr="00C70BBA" w:rsidRDefault="00034943" w:rsidP="00AE6F0A">
      <w:pPr>
        <w:jc w:val="center"/>
        <w:rPr>
          <w:szCs w:val="24"/>
        </w:rPr>
      </w:pPr>
      <w:r w:rsidRPr="00C70BBA">
        <w:rPr>
          <w:szCs w:val="24"/>
        </w:rPr>
        <w:t>DO NOT SUBMIT PRIOR TO 30 DAYS BEFORE DUE DATE</w:t>
      </w:r>
    </w:p>
    <w:p w:rsidR="00034943" w:rsidRPr="00C70BBA" w:rsidRDefault="00034943" w:rsidP="0006333B">
      <w:pPr>
        <w:ind w:right="1008"/>
        <w:jc w:val="center"/>
        <w:rPr>
          <w:b/>
          <w:szCs w:val="24"/>
        </w:rPr>
      </w:pPr>
      <w:r w:rsidRPr="00C70BBA">
        <w:rPr>
          <w:szCs w:val="24"/>
        </w:rPr>
        <w:t>As authorized in ORS 690-315-0050(6), this progress report is required in order to ensure diligence is exercised in the development and perfections of Permit G-</w:t>
      </w:r>
      <w:r w:rsidRPr="00C70BBA">
        <w:rPr>
          <w:noProof/>
          <w:szCs w:val="24"/>
        </w:rPr>
        <w:t>12002</w:t>
      </w:r>
      <w:r w:rsidRPr="00C70BBA">
        <w:rPr>
          <w:szCs w:val="24"/>
        </w:rPr>
        <w:t>.</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0"/>
        <w:gridCol w:w="7566"/>
        <w:gridCol w:w="1852"/>
      </w:tblGrid>
      <w:tr w:rsidR="00034943" w:rsidRPr="00C70BBA" w:rsidTr="00660805">
        <w:trPr>
          <w:trHeight w:val="710"/>
          <w:jc w:val="center"/>
        </w:trPr>
        <w:tc>
          <w:tcPr>
            <w:tcW w:w="1310" w:type="dxa"/>
            <w:shd w:val="pct25" w:color="auto" w:fill="auto"/>
            <w:vAlign w:val="center"/>
          </w:tcPr>
          <w:p w:rsidR="00034943" w:rsidRPr="00C70BBA" w:rsidRDefault="00034943" w:rsidP="00C073CE">
            <w:pPr>
              <w:jc w:val="center"/>
              <w:rPr>
                <w:szCs w:val="24"/>
              </w:rPr>
            </w:pPr>
            <w:r w:rsidRPr="00C70BBA">
              <w:rPr>
                <w:szCs w:val="24"/>
              </w:rPr>
              <w:t>DATES</w:t>
            </w:r>
          </w:p>
        </w:tc>
        <w:tc>
          <w:tcPr>
            <w:tcW w:w="7566" w:type="dxa"/>
            <w:shd w:val="pct25" w:color="auto" w:fill="auto"/>
          </w:tcPr>
          <w:p w:rsidR="00034943" w:rsidRPr="00C70BBA" w:rsidRDefault="00034943" w:rsidP="00C073CE">
            <w:pPr>
              <w:jc w:val="center"/>
              <w:rPr>
                <w:szCs w:val="24"/>
              </w:rPr>
            </w:pPr>
            <w:r w:rsidRPr="00C70BBA">
              <w:rPr>
                <w:szCs w:val="24"/>
              </w:rPr>
              <w:t xml:space="preserve">LIST ALL WORK ACCOMPLISHED and FINANCIAL INVESTMENTS </w:t>
            </w:r>
          </w:p>
          <w:p w:rsidR="00034943" w:rsidRPr="00C70BBA" w:rsidRDefault="00034943" w:rsidP="00ED7DD1">
            <w:pPr>
              <w:jc w:val="center"/>
              <w:rPr>
                <w:i/>
                <w:szCs w:val="24"/>
              </w:rPr>
            </w:pPr>
            <w:r w:rsidRPr="00C70BBA">
              <w:rPr>
                <w:szCs w:val="24"/>
              </w:rPr>
              <w:t xml:space="preserve">For the period of time between </w:t>
            </w:r>
            <w:r w:rsidRPr="00C70BBA">
              <w:rPr>
                <w:noProof/>
                <w:szCs w:val="24"/>
              </w:rPr>
              <w:t>January 18, 2019</w:t>
            </w:r>
            <w:r w:rsidRPr="00C70BBA">
              <w:rPr>
                <w:szCs w:val="24"/>
              </w:rPr>
              <w:t xml:space="preserve"> and October 1, </w:t>
            </w:r>
            <w:r w:rsidR="00ED7DD1" w:rsidRPr="00C70BBA">
              <w:rPr>
                <w:szCs w:val="24"/>
              </w:rPr>
              <w:t>2023</w:t>
            </w:r>
          </w:p>
        </w:tc>
        <w:tc>
          <w:tcPr>
            <w:tcW w:w="1852" w:type="dxa"/>
            <w:shd w:val="pct25" w:color="auto" w:fill="auto"/>
            <w:vAlign w:val="center"/>
          </w:tcPr>
          <w:p w:rsidR="00034943" w:rsidRPr="00C70BBA" w:rsidRDefault="00034943" w:rsidP="00C073CE">
            <w:pPr>
              <w:jc w:val="center"/>
              <w:rPr>
                <w:szCs w:val="24"/>
              </w:rPr>
            </w:pPr>
            <w:r w:rsidRPr="00C70BBA">
              <w:rPr>
                <w:szCs w:val="24"/>
              </w:rPr>
              <w:t>FINANCIAL INVESTMENT</w:t>
            </w:r>
          </w:p>
        </w:tc>
      </w:tr>
      <w:tr w:rsidR="00034943" w:rsidRPr="00C70BBA" w:rsidTr="00C073CE">
        <w:trPr>
          <w:trHeight w:val="377"/>
          <w:jc w:val="center"/>
        </w:trPr>
        <w:tc>
          <w:tcPr>
            <w:tcW w:w="1310" w:type="dxa"/>
            <w:shd w:val="clear" w:color="auto" w:fill="auto"/>
          </w:tcPr>
          <w:p w:rsidR="00034943" w:rsidRPr="00C70BBA" w:rsidRDefault="00034943" w:rsidP="002B0211">
            <w:pPr>
              <w:rPr>
                <w:b/>
                <w:szCs w:val="24"/>
              </w:rPr>
            </w:pPr>
          </w:p>
        </w:tc>
        <w:tc>
          <w:tcPr>
            <w:tcW w:w="7566" w:type="dxa"/>
            <w:shd w:val="clear" w:color="auto" w:fill="auto"/>
          </w:tcPr>
          <w:p w:rsidR="00034943" w:rsidRPr="00C70BBA" w:rsidRDefault="00034943" w:rsidP="002B0211">
            <w:pPr>
              <w:rPr>
                <w:i/>
                <w:szCs w:val="24"/>
              </w:rPr>
            </w:pPr>
          </w:p>
        </w:tc>
        <w:tc>
          <w:tcPr>
            <w:tcW w:w="1852" w:type="dxa"/>
            <w:shd w:val="clear" w:color="auto" w:fill="auto"/>
          </w:tcPr>
          <w:p w:rsidR="00034943" w:rsidRPr="00C70BBA" w:rsidRDefault="00034943" w:rsidP="002B0211">
            <w:pPr>
              <w:rPr>
                <w:b/>
                <w:szCs w:val="24"/>
              </w:rPr>
            </w:pPr>
          </w:p>
        </w:tc>
      </w:tr>
      <w:tr w:rsidR="00034943" w:rsidRPr="00C70BBA" w:rsidTr="00C073CE">
        <w:trPr>
          <w:trHeight w:val="377"/>
          <w:jc w:val="center"/>
        </w:trPr>
        <w:tc>
          <w:tcPr>
            <w:tcW w:w="1310" w:type="dxa"/>
            <w:shd w:val="clear" w:color="auto" w:fill="auto"/>
          </w:tcPr>
          <w:p w:rsidR="00034943" w:rsidRPr="00C70BBA" w:rsidRDefault="00034943" w:rsidP="002B0211">
            <w:pPr>
              <w:rPr>
                <w:b/>
                <w:szCs w:val="24"/>
              </w:rPr>
            </w:pPr>
          </w:p>
        </w:tc>
        <w:tc>
          <w:tcPr>
            <w:tcW w:w="7566" w:type="dxa"/>
            <w:shd w:val="clear" w:color="auto" w:fill="auto"/>
          </w:tcPr>
          <w:p w:rsidR="00034943" w:rsidRPr="00C70BBA" w:rsidRDefault="00034943" w:rsidP="002B0211">
            <w:pPr>
              <w:rPr>
                <w:i/>
                <w:szCs w:val="24"/>
              </w:rPr>
            </w:pPr>
          </w:p>
        </w:tc>
        <w:tc>
          <w:tcPr>
            <w:tcW w:w="1852" w:type="dxa"/>
            <w:shd w:val="clear" w:color="auto" w:fill="auto"/>
          </w:tcPr>
          <w:p w:rsidR="00034943" w:rsidRPr="00C70BBA" w:rsidRDefault="00034943" w:rsidP="002B0211">
            <w:pPr>
              <w:rPr>
                <w:b/>
                <w:szCs w:val="24"/>
              </w:rPr>
            </w:pPr>
          </w:p>
        </w:tc>
      </w:tr>
      <w:tr w:rsidR="00034943" w:rsidRPr="00C70BBA" w:rsidTr="00C073CE">
        <w:trPr>
          <w:trHeight w:val="377"/>
          <w:jc w:val="center"/>
        </w:trPr>
        <w:tc>
          <w:tcPr>
            <w:tcW w:w="1310" w:type="dxa"/>
            <w:shd w:val="clear" w:color="auto" w:fill="auto"/>
          </w:tcPr>
          <w:p w:rsidR="00034943" w:rsidRPr="00C70BBA" w:rsidRDefault="00034943" w:rsidP="002B0211">
            <w:pPr>
              <w:rPr>
                <w:b/>
                <w:szCs w:val="24"/>
              </w:rPr>
            </w:pPr>
          </w:p>
        </w:tc>
        <w:tc>
          <w:tcPr>
            <w:tcW w:w="7566" w:type="dxa"/>
            <w:shd w:val="clear" w:color="auto" w:fill="auto"/>
          </w:tcPr>
          <w:p w:rsidR="00034943" w:rsidRPr="00C70BBA" w:rsidRDefault="00034943" w:rsidP="002B0211">
            <w:pPr>
              <w:rPr>
                <w:i/>
                <w:szCs w:val="24"/>
              </w:rPr>
            </w:pPr>
          </w:p>
        </w:tc>
        <w:tc>
          <w:tcPr>
            <w:tcW w:w="1852" w:type="dxa"/>
            <w:shd w:val="clear" w:color="auto" w:fill="auto"/>
          </w:tcPr>
          <w:p w:rsidR="00034943" w:rsidRPr="00C70BBA" w:rsidRDefault="00034943" w:rsidP="002B0211">
            <w:pPr>
              <w:rPr>
                <w:b/>
                <w:szCs w:val="24"/>
              </w:rPr>
            </w:pPr>
          </w:p>
        </w:tc>
      </w:tr>
      <w:tr w:rsidR="00034943" w:rsidRPr="00C70BBA" w:rsidTr="00C073CE">
        <w:trPr>
          <w:trHeight w:val="377"/>
          <w:jc w:val="center"/>
        </w:trPr>
        <w:tc>
          <w:tcPr>
            <w:tcW w:w="1310" w:type="dxa"/>
            <w:shd w:val="clear" w:color="auto" w:fill="auto"/>
          </w:tcPr>
          <w:p w:rsidR="00034943" w:rsidRPr="00C70BBA" w:rsidRDefault="00034943" w:rsidP="002B0211">
            <w:pPr>
              <w:rPr>
                <w:b/>
                <w:szCs w:val="24"/>
              </w:rPr>
            </w:pPr>
          </w:p>
        </w:tc>
        <w:tc>
          <w:tcPr>
            <w:tcW w:w="7566" w:type="dxa"/>
            <w:shd w:val="clear" w:color="auto" w:fill="auto"/>
          </w:tcPr>
          <w:p w:rsidR="00034943" w:rsidRPr="00C70BBA" w:rsidRDefault="00034943" w:rsidP="002B0211">
            <w:pPr>
              <w:rPr>
                <w:i/>
                <w:szCs w:val="24"/>
              </w:rPr>
            </w:pPr>
          </w:p>
        </w:tc>
        <w:tc>
          <w:tcPr>
            <w:tcW w:w="1852" w:type="dxa"/>
            <w:shd w:val="clear" w:color="auto" w:fill="auto"/>
          </w:tcPr>
          <w:p w:rsidR="00034943" w:rsidRPr="00C70BBA" w:rsidRDefault="00034943" w:rsidP="002B0211">
            <w:pPr>
              <w:rPr>
                <w:b/>
                <w:szCs w:val="24"/>
              </w:rPr>
            </w:pPr>
          </w:p>
        </w:tc>
      </w:tr>
    </w:tbl>
    <w:p w:rsidR="00034943" w:rsidRPr="00C70BBA" w:rsidRDefault="00034943" w:rsidP="002B0211">
      <w:pPr>
        <w:ind w:left="720" w:hanging="720"/>
        <w:rPr>
          <w:b/>
          <w:szCs w:val="24"/>
        </w:rPr>
      </w:pPr>
      <w:r w:rsidRPr="00C70BBA">
        <w:rPr>
          <w:b/>
          <w:szCs w:val="24"/>
        </w:rPr>
        <w:t>Use back of form if needed</w:t>
      </w:r>
    </w:p>
    <w:p w:rsidR="00034943" w:rsidRPr="00C70BBA" w:rsidRDefault="00034943" w:rsidP="002B0211">
      <w:pPr>
        <w:ind w:left="720" w:hanging="720"/>
        <w:rPr>
          <w:b/>
          <w:i/>
          <w:szCs w:val="24"/>
        </w:rPr>
      </w:pPr>
      <w:r w:rsidRPr="00C70BBA">
        <w:rPr>
          <w:b/>
          <w:szCs w:val="24"/>
        </w:rPr>
        <w:t>2.</w:t>
      </w:r>
      <w:r w:rsidRPr="00C70BBA">
        <w:rPr>
          <w:b/>
          <w:szCs w:val="24"/>
        </w:rPr>
        <w:tab/>
        <w:t xml:space="preserve">Describe actions to achieve compliance with conditions of the permit and/or previous extension. </w:t>
      </w:r>
      <w:r w:rsidRPr="00C70BBA">
        <w:rPr>
          <w:b/>
          <w:i/>
          <w:szCs w:val="24"/>
        </w:rPr>
        <w:t xml:space="preserve">(Examples: installed a meter, submitted water usage reports, submitted static water level measurements, installed a fish screen, </w:t>
      </w:r>
      <w:proofErr w:type="gramStart"/>
      <w:r w:rsidRPr="00C70BBA">
        <w:rPr>
          <w:b/>
          <w:i/>
          <w:szCs w:val="24"/>
        </w:rPr>
        <w:t>obtained</w:t>
      </w:r>
      <w:proofErr w:type="gramEnd"/>
      <w:r w:rsidRPr="00C70BBA">
        <w:rPr>
          <w:b/>
          <w:i/>
          <w:szCs w:val="24"/>
        </w:rPr>
        <w:t xml:space="preserve"> approval for fish screen from ODFW etc.)</w:t>
      </w:r>
    </w:p>
    <w:p w:rsidR="002A31F8" w:rsidRPr="00C70BBA" w:rsidRDefault="002A31F8" w:rsidP="002B0211">
      <w:pPr>
        <w:ind w:left="720" w:hanging="720"/>
        <w:rPr>
          <w:b/>
          <w:szCs w:val="24"/>
        </w:rPr>
      </w:pPr>
    </w:p>
    <w:p w:rsidR="002A31F8" w:rsidRPr="00C70BBA" w:rsidRDefault="002A31F8" w:rsidP="002B0211">
      <w:pPr>
        <w:ind w:left="720" w:hanging="720"/>
        <w:rPr>
          <w:b/>
          <w:szCs w:val="24"/>
        </w:rPr>
      </w:pPr>
    </w:p>
    <w:p w:rsidR="00034943" w:rsidRPr="00C70BBA" w:rsidRDefault="00034943" w:rsidP="002B0211">
      <w:pPr>
        <w:ind w:left="720" w:hanging="720"/>
        <w:rPr>
          <w:b/>
          <w:szCs w:val="24"/>
        </w:rPr>
      </w:pPr>
    </w:p>
    <w:p w:rsidR="00034943" w:rsidRPr="00C70BBA" w:rsidRDefault="00034943" w:rsidP="002B0211">
      <w:pPr>
        <w:ind w:left="720" w:hanging="720"/>
        <w:rPr>
          <w:b/>
          <w:szCs w:val="24"/>
        </w:rPr>
      </w:pPr>
      <w:r w:rsidRPr="00C70BBA">
        <w:rPr>
          <w:b/>
          <w:szCs w:val="24"/>
        </w:rPr>
        <w:t>3.</w:t>
      </w:r>
      <w:r w:rsidRPr="00C70BBA">
        <w:rPr>
          <w:b/>
          <w:szCs w:val="24"/>
        </w:rPr>
        <w:tab/>
        <w:t xml:space="preserve">Total number of acres irrigated to date: ______ </w:t>
      </w:r>
    </w:p>
    <w:p w:rsidR="00ED7DD1" w:rsidRPr="00C70BBA" w:rsidRDefault="00A135D6" w:rsidP="00A135D6">
      <w:pPr>
        <w:ind w:left="720" w:hanging="720"/>
        <w:rPr>
          <w:szCs w:val="24"/>
        </w:rPr>
      </w:pPr>
      <w:r w:rsidRPr="00C70BBA">
        <w:rPr>
          <w:b/>
          <w:szCs w:val="24"/>
        </w:rPr>
        <w:tab/>
        <w:t xml:space="preserve">Total acres irrigated per well:  </w:t>
      </w:r>
      <w:r w:rsidR="00034943" w:rsidRPr="00C70BBA">
        <w:rPr>
          <w:szCs w:val="24"/>
        </w:rPr>
        <w:t xml:space="preserve">Well 1 </w:t>
      </w:r>
      <w:r w:rsidR="002A31F8" w:rsidRPr="00C70BBA">
        <w:rPr>
          <w:szCs w:val="24"/>
        </w:rPr>
        <w:t xml:space="preserve">(CLAC 086) </w:t>
      </w:r>
      <w:r w:rsidR="00034943" w:rsidRPr="00C70BBA">
        <w:rPr>
          <w:szCs w:val="24"/>
        </w:rPr>
        <w:t xml:space="preserve">______ Well 2 _____ </w:t>
      </w:r>
    </w:p>
    <w:p w:rsidR="00034943" w:rsidRPr="00C70BBA" w:rsidRDefault="00034943" w:rsidP="0006333B">
      <w:pPr>
        <w:ind w:firstLine="720"/>
        <w:rPr>
          <w:szCs w:val="24"/>
        </w:rPr>
      </w:pPr>
    </w:p>
    <w:p w:rsidR="00034943" w:rsidRPr="00C70BBA" w:rsidRDefault="00034943" w:rsidP="002B0211">
      <w:pPr>
        <w:ind w:left="720" w:hanging="720"/>
        <w:rPr>
          <w:b/>
          <w:szCs w:val="24"/>
        </w:rPr>
      </w:pPr>
    </w:p>
    <w:p w:rsidR="00034943" w:rsidRPr="00C70BBA" w:rsidRDefault="00034943" w:rsidP="002B0211">
      <w:pPr>
        <w:ind w:left="720" w:hanging="720"/>
        <w:rPr>
          <w:i/>
          <w:szCs w:val="24"/>
        </w:rPr>
      </w:pPr>
      <w:r w:rsidRPr="00C70BBA">
        <w:rPr>
          <w:b/>
          <w:noProof/>
          <w:szCs w:val="24"/>
        </w:rPr>
        <mc:AlternateContent>
          <mc:Choice Requires="wps">
            <w:drawing>
              <wp:anchor distT="0" distB="0" distL="114300" distR="114300" simplePos="0" relativeHeight="251661312" behindDoc="0" locked="0" layoutInCell="1" allowOverlap="1" wp14:anchorId="06D96313" wp14:editId="5CBA7810">
                <wp:simplePos x="0" y="0"/>
                <wp:positionH relativeFrom="column">
                  <wp:posOffset>3200400</wp:posOffset>
                </wp:positionH>
                <wp:positionV relativeFrom="paragraph">
                  <wp:posOffset>262890</wp:posOffset>
                </wp:positionV>
                <wp:extent cx="2592705" cy="838200"/>
                <wp:effectExtent l="0" t="0" r="17145" b="19050"/>
                <wp:wrapNone/>
                <wp:docPr id="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838200"/>
                        </a:xfrm>
                        <a:prstGeom prst="rect">
                          <a:avLst/>
                        </a:prstGeom>
                        <a:solidFill>
                          <a:srgbClr val="FFFFFF"/>
                        </a:solidFill>
                        <a:ln w="9525">
                          <a:solidFill>
                            <a:srgbClr val="000000"/>
                          </a:solidFill>
                          <a:miter lim="800000"/>
                          <a:headEnd/>
                          <a:tailEnd/>
                        </a:ln>
                      </wps:spPr>
                      <wps:txbx>
                        <w:txbxContent>
                          <w:p w:rsidR="00B32926" w:rsidRPr="00A75FC3" w:rsidRDefault="00B32926" w:rsidP="002B0211">
                            <w:pPr>
                              <w:rPr>
                                <w:sz w:val="18"/>
                                <w:szCs w:val="18"/>
                              </w:rPr>
                            </w:pPr>
                            <w:r w:rsidRPr="00A75FC3">
                              <w:rPr>
                                <w:i/>
                                <w:sz w:val="18"/>
                                <w:szCs w:val="18"/>
                              </w:rPr>
                              <w:t xml:space="preserve">Report the rate in the same units of measurement as specified in the permit, being cfs (cubic feet per second), gpm (gallons per minute) or AF (acre-feet).  </w:t>
                            </w:r>
                            <w:r w:rsidRPr="00A75FC3">
                              <w:rPr>
                                <w:b/>
                                <w:i/>
                                <w:sz w:val="18"/>
                                <w:szCs w:val="18"/>
                              </w:rPr>
                              <w:t>Do not provide daily, monthly, or annual water volume totals.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9" type="#_x0000_t202" style="position:absolute;left:0;text-align:left;margin-left:252pt;margin-top:20.7pt;width:204.1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">
                <v:textbox>
                  <w:txbxContent>
                    <w:p w:rsidR="00B32926" w:rsidRPr="00A75FC3" w:rsidRDefault="00B32926" w:rsidP="002B0211">
                      <w:pPr>
                        <w:rPr>
                          <w:sz w:val="18"/>
                          <w:szCs w:val="18"/>
                        </w:rPr>
                      </w:pPr>
                      <w:r w:rsidRPr="00A75FC3">
                        <w:rPr>
                          <w:i/>
                          <w:sz w:val="18"/>
                          <w:szCs w:val="18"/>
                        </w:rPr>
                        <w:t xml:space="preserve">Report the rate in the same units of measurement as specified in the permit, being cfs (cubic feet per second), gpm (gallons per minute) or AF (acre-feet).  </w:t>
                      </w:r>
                      <w:r w:rsidRPr="00A75FC3">
                        <w:rPr>
                          <w:b/>
                          <w:i/>
                          <w:sz w:val="18"/>
                          <w:szCs w:val="18"/>
                        </w:rPr>
                        <w:t>Do not provide daily, monthly, or annual water volume totals.</w:t>
                      </w:r>
                    </w:p>
                  </w:txbxContent>
                </v:textbox>
              </v:shape>
            </w:pict>
          </mc:Fallback>
        </mc:AlternateContent>
      </w:r>
      <w:r w:rsidRPr="00C70BBA">
        <w:rPr>
          <w:b/>
          <w:szCs w:val="24"/>
        </w:rPr>
        <w:t>4.</w:t>
      </w:r>
      <w:r w:rsidRPr="00C70BBA">
        <w:rPr>
          <w:b/>
          <w:szCs w:val="24"/>
        </w:rPr>
        <w:tab/>
        <w:t>Provide the maximum rate, or duty if applicable, of water diverted for beneficial use under this permit, if any, to date.</w:t>
      </w:r>
      <w:r w:rsidRPr="00C70BBA">
        <w:rPr>
          <w:b/>
          <w:i/>
          <w:szCs w:val="24"/>
        </w:rPr>
        <w:t xml:space="preserve"> </w:t>
      </w:r>
    </w:p>
    <w:p w:rsidR="00034943" w:rsidRPr="00C70BBA" w:rsidRDefault="00034943" w:rsidP="00660805">
      <w:pPr>
        <w:ind w:firstLine="720"/>
        <w:rPr>
          <w:szCs w:val="24"/>
        </w:rPr>
      </w:pPr>
      <w:r w:rsidRPr="00C70BBA">
        <w:rPr>
          <w:szCs w:val="24"/>
        </w:rPr>
        <w:t xml:space="preserve">Maximum rate used to date = ________cfs </w:t>
      </w:r>
    </w:p>
    <w:p w:rsidR="00034943" w:rsidRPr="00C70BBA" w:rsidRDefault="00034943" w:rsidP="00B5598F">
      <w:pPr>
        <w:ind w:firstLine="720"/>
        <w:rPr>
          <w:szCs w:val="24"/>
        </w:rPr>
      </w:pPr>
      <w:r w:rsidRPr="00C70BBA">
        <w:rPr>
          <w:szCs w:val="24"/>
        </w:rPr>
        <w:t>Maximum Rate per well:</w:t>
      </w:r>
    </w:p>
    <w:p w:rsidR="00034943" w:rsidRPr="00C70BBA" w:rsidRDefault="00034943" w:rsidP="00B5598F">
      <w:pPr>
        <w:ind w:firstLine="720"/>
        <w:rPr>
          <w:szCs w:val="24"/>
        </w:rPr>
      </w:pPr>
    </w:p>
    <w:p w:rsidR="00ED7DD1" w:rsidRPr="00C70BBA" w:rsidRDefault="00034943" w:rsidP="00ED7DD1">
      <w:pPr>
        <w:ind w:firstLine="720"/>
        <w:rPr>
          <w:szCs w:val="24"/>
        </w:rPr>
      </w:pPr>
      <w:r w:rsidRPr="00C70BBA">
        <w:rPr>
          <w:szCs w:val="24"/>
        </w:rPr>
        <w:t xml:space="preserve">Well 1 ______ Well 2 _____ </w:t>
      </w:r>
    </w:p>
    <w:p w:rsidR="00034943" w:rsidRPr="00C70BBA" w:rsidRDefault="00034943" w:rsidP="005E6D51">
      <w:pPr>
        <w:rPr>
          <w:i/>
          <w:szCs w:val="24"/>
        </w:rPr>
      </w:pPr>
    </w:p>
    <w:p w:rsidR="00034943" w:rsidRPr="00C70BBA" w:rsidRDefault="00034943" w:rsidP="005E6D51">
      <w:pPr>
        <w:rPr>
          <w:i/>
          <w:szCs w:val="24"/>
        </w:rPr>
      </w:pPr>
      <w:r w:rsidRPr="00C70BBA">
        <w:rPr>
          <w:i/>
          <w:szCs w:val="24"/>
        </w:rPr>
        <w:t xml:space="preserve">INCOMPLETE REPORTS WILL BE RETURNED. AN ANSWER IS </w:t>
      </w:r>
      <w:r w:rsidRPr="00C70BBA">
        <w:rPr>
          <w:i/>
          <w:szCs w:val="24"/>
          <w:u w:val="single"/>
        </w:rPr>
        <w:t>REQUIRED</w:t>
      </w:r>
      <w:r w:rsidRPr="00C70BBA">
        <w:rPr>
          <w:i/>
          <w:szCs w:val="24"/>
        </w:rPr>
        <w:t xml:space="preserve"> IN EACH ITEM. </w:t>
      </w:r>
    </w:p>
    <w:p w:rsidR="00034943" w:rsidRPr="00C70BBA" w:rsidRDefault="00034943" w:rsidP="0006333B">
      <w:pPr>
        <w:ind w:right="1008"/>
        <w:rPr>
          <w:b/>
          <w:szCs w:val="24"/>
        </w:rPr>
      </w:pPr>
      <w:r w:rsidRPr="00C70BBA">
        <w:rPr>
          <w:b/>
          <w:szCs w:val="24"/>
        </w:rPr>
        <w:t>FAILURE TO SUBMIT THIS REPORT WILL MOST LIKELY RESULT IN ANY FUTURE EXTENSION BEING DENIED.</w:t>
      </w:r>
    </w:p>
    <w:p w:rsidR="00034943" w:rsidRPr="00C70BBA" w:rsidRDefault="00034943" w:rsidP="005E6D51">
      <w:pPr>
        <w:rPr>
          <w:b/>
          <w:szCs w:val="24"/>
        </w:rPr>
      </w:pPr>
    </w:p>
    <w:p w:rsidR="00034943" w:rsidRPr="00C70BBA" w:rsidRDefault="00034943" w:rsidP="002B0211">
      <w:pPr>
        <w:rPr>
          <w:szCs w:val="24"/>
        </w:rPr>
      </w:pPr>
      <w:r w:rsidRPr="00C70BBA">
        <w:rPr>
          <w:szCs w:val="24"/>
        </w:rPr>
        <w:t>Signature____________________________________________Date_____________</w:t>
      </w:r>
    </w:p>
    <w:p w:rsidR="00034943" w:rsidRPr="00C70BBA" w:rsidRDefault="00034943">
      <w:pPr>
        <w:rPr>
          <w:szCs w:val="24"/>
        </w:rPr>
      </w:pPr>
    </w:p>
    <w:p w:rsidR="00034943" w:rsidRDefault="00034943">
      <w:pPr>
        <w:rPr>
          <w:szCs w:val="24"/>
        </w:rPr>
        <w:sectPr w:rsidR="00034943" w:rsidSect="002A31F8">
          <w:headerReference w:type="default" r:id="rId16"/>
          <w:footerReference w:type="default" r:id="rId17"/>
          <w:pgSz w:w="12240" w:h="15840" w:code="1"/>
          <w:pgMar w:top="288" w:right="720" w:bottom="1260" w:left="720" w:header="288" w:footer="210" w:gutter="0"/>
          <w:pgNumType w:start="1"/>
          <w:cols w:space="720"/>
          <w:docGrid w:linePitch="326"/>
        </w:sectPr>
      </w:pPr>
      <w:r w:rsidRPr="00C70BBA">
        <w:rPr>
          <w:szCs w:val="24"/>
        </w:rPr>
        <w:t>Printed Name/Title_____________________________________________________</w:t>
      </w:r>
    </w:p>
    <w:p w:rsidR="00034943" w:rsidRPr="00E212E5" w:rsidRDefault="00034943">
      <w:pPr>
        <w:rPr>
          <w:szCs w:val="24"/>
        </w:rPr>
      </w:pPr>
    </w:p>
    <w:sectPr w:rsidR="00034943" w:rsidRPr="00E212E5" w:rsidSect="002A31F8">
      <w:headerReference w:type="default" r:id="rId18"/>
      <w:footerReference w:type="default" r:id="rId19"/>
      <w:type w:val="continuous"/>
      <w:pgSz w:w="12240" w:h="15840" w:code="1"/>
      <w:pgMar w:top="288" w:right="720" w:bottom="1008" w:left="720" w:header="288" w:footer="21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926" w:rsidRDefault="00B32926">
      <w:r>
        <w:separator/>
      </w:r>
    </w:p>
  </w:endnote>
  <w:endnote w:type="continuationSeparator" w:id="0">
    <w:p w:rsidR="00B32926" w:rsidRDefault="00B32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743B27" w:rsidRDefault="00B32926" w:rsidP="00702274">
    <w:pPr>
      <w:pStyle w:val="Footer"/>
      <w:rPr>
        <w:sz w:val="20"/>
      </w:rPr>
    </w:pPr>
    <w:r w:rsidRPr="00743B27">
      <w:rPr>
        <w:sz w:val="20"/>
      </w:rPr>
      <w:t>Final Order: Permit G-</w:t>
    </w:r>
    <w:r w:rsidRPr="00156B1C">
      <w:rPr>
        <w:noProof/>
        <w:sz w:val="20"/>
      </w:rPr>
      <w:t>12002</w:t>
    </w:r>
    <w:r w:rsidRPr="00743B27">
      <w:rPr>
        <w:sz w:val="20"/>
      </w:rPr>
      <w:t xml:space="preserve">                                                                                              Page </w:t>
    </w:r>
    <w:r w:rsidRPr="00743B27">
      <w:rPr>
        <w:sz w:val="20"/>
      </w:rPr>
      <w:fldChar w:fldCharType="begin"/>
    </w:r>
    <w:r w:rsidRPr="00743B27">
      <w:rPr>
        <w:sz w:val="20"/>
      </w:rPr>
      <w:instrText xml:space="preserve"> PAGE </w:instrText>
    </w:r>
    <w:r w:rsidRPr="00743B27">
      <w:rPr>
        <w:sz w:val="20"/>
      </w:rPr>
      <w:fldChar w:fldCharType="separate"/>
    </w:r>
    <w:r w:rsidR="00C70BBA">
      <w:rPr>
        <w:noProof/>
        <w:sz w:val="20"/>
      </w:rPr>
      <w:t>2</w:t>
    </w:r>
    <w:r w:rsidRPr="00743B27">
      <w:rPr>
        <w:sz w:val="20"/>
      </w:rPr>
      <w:fldChar w:fldCharType="end"/>
    </w:r>
    <w:r w:rsidRPr="00743B27">
      <w:rPr>
        <w:sz w:val="20"/>
      </w:rPr>
      <w:t xml:space="preserve"> </w:t>
    </w:r>
    <w:proofErr w:type="gramStart"/>
    <w:r w:rsidRPr="00743B27">
      <w:rPr>
        <w:sz w:val="20"/>
      </w:rPr>
      <w:t xml:space="preserve">of  </w:t>
    </w:r>
    <w:proofErr w:type="gramEnd"/>
    <w:r w:rsidRPr="00743B27">
      <w:rPr>
        <w:sz w:val="20"/>
      </w:rPr>
      <w:fldChar w:fldCharType="begin"/>
    </w:r>
    <w:r w:rsidRPr="00743B27">
      <w:rPr>
        <w:sz w:val="20"/>
      </w:rPr>
      <w:instrText xml:space="preserve"> SECTIONPAGES   \* MERGEFORMAT </w:instrText>
    </w:r>
    <w:r w:rsidRPr="00743B27">
      <w:rPr>
        <w:sz w:val="20"/>
      </w:rPr>
      <w:fldChar w:fldCharType="separate"/>
    </w:r>
    <w:r w:rsidR="00C70BBA">
      <w:rPr>
        <w:noProof/>
        <w:sz w:val="20"/>
      </w:rPr>
      <w:t>3</w:t>
    </w:r>
    <w:r w:rsidRPr="00743B27">
      <w:rPr>
        <w:sz w:val="20"/>
      </w:rPr>
      <w:fldChar w:fldCharType="end"/>
    </w:r>
  </w:p>
  <w:p w:rsidR="00B32926" w:rsidRPr="00743B27" w:rsidRDefault="00B32926" w:rsidP="0026451D">
    <w:pPr>
      <w:pStyle w:val="Foo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BBA" w:rsidRPr="00743B27" w:rsidRDefault="00C70BBA" w:rsidP="0026451D">
    <w:pPr>
      <w:pStyle w:val="Foo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1F1CBF"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jc w:val="center"/>
      <w:outlineLvl w:val="0"/>
      <w:rPr>
        <w:b/>
        <w:i/>
        <w:sz w:val="12"/>
        <w:szCs w:val="12"/>
      </w:rPr>
    </w:pPr>
  </w:p>
  <w:p w:rsidR="00B32926" w:rsidRPr="006E21D2"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20"/>
      </w:rPr>
    </w:pPr>
    <w:r w:rsidRPr="006E21D2">
      <w:rPr>
        <w:sz w:val="20"/>
      </w:rPr>
      <w:t xml:space="preserve">Diligence Shown      </w:t>
    </w:r>
    <w:r w:rsidRPr="006E21D2">
      <w:rPr>
        <w:sz w:val="20"/>
      </w:rPr>
      <w:sym w:font="Wingdings" w:char="F072"/>
    </w:r>
    <w:r w:rsidRPr="006E21D2">
      <w:rPr>
        <w:sz w:val="20"/>
      </w:rPr>
      <w:t xml:space="preserve">  Yes  </w:t>
    </w:r>
    <w:r w:rsidRPr="006E21D2">
      <w:rPr>
        <w:sz w:val="20"/>
      </w:rPr>
      <w:sym w:font="Wingdings" w:char="F072"/>
    </w:r>
    <w:r w:rsidRPr="006E21D2">
      <w:rPr>
        <w:sz w:val="20"/>
      </w:rPr>
      <w:t xml:space="preserve">  No</w:t>
    </w:r>
    <w:r w:rsidRPr="006E21D2">
      <w:rPr>
        <w:sz w:val="20"/>
      </w:rPr>
      <w:tab/>
    </w:r>
    <w:r w:rsidRPr="006E21D2">
      <w:rPr>
        <w:sz w:val="20"/>
      </w:rPr>
      <w:tab/>
      <w:t>Date Public Noticed: _______________________</w:t>
    </w:r>
  </w:p>
  <w:p w:rsidR="00B32926" w:rsidRPr="006E21D2" w:rsidRDefault="00B32926" w:rsidP="00E75179">
    <w:pPr>
      <w:widowControl w:val="0"/>
      <w:pBdr>
        <w:top w:val="thinThickThinSmallGap" w:sz="24" w:space="1" w:color="auto"/>
        <w:left w:val="thinThickThinSmallGap" w:sz="24" w:space="4" w:color="auto"/>
        <w:bottom w:val="thinThickThinSmallGap" w:sz="24" w:space="0" w:color="auto"/>
        <w:right w:val="thinThickThinSmallGap" w:sz="24" w:space="4" w:color="auto"/>
      </w:pBdr>
      <w:jc w:val="center"/>
      <w:outlineLvl w:val="0"/>
      <w:rPr>
        <w:b/>
        <w:i/>
        <w:sz w:val="20"/>
      </w:rPr>
    </w:pPr>
    <w:r w:rsidRPr="006E21D2">
      <w:rPr>
        <w:b/>
        <w:i/>
        <w:sz w:val="20"/>
      </w:rPr>
      <w:t>For OWRD use only</w:t>
    </w:r>
  </w:p>
  <w:p w:rsidR="00B32926" w:rsidRPr="001F1CBF"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12"/>
        <w:szCs w:val="12"/>
      </w:rPr>
    </w:pPr>
  </w:p>
  <w:p w:rsidR="00B32926"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20"/>
        <w:u w:val="single"/>
      </w:rPr>
    </w:pPr>
    <w:r w:rsidRPr="006E21D2">
      <w:rPr>
        <w:sz w:val="20"/>
      </w:rPr>
      <w:t>Reviewed by: __________________________</w:t>
    </w:r>
    <w:r w:rsidRPr="006E21D2">
      <w:rPr>
        <w:sz w:val="20"/>
      </w:rPr>
      <w:tab/>
      <w:t>Date:</w:t>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1F1CBF"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jc w:val="center"/>
      <w:outlineLvl w:val="0"/>
      <w:rPr>
        <w:b/>
        <w:i/>
        <w:sz w:val="12"/>
        <w:szCs w:val="12"/>
      </w:rPr>
    </w:pPr>
  </w:p>
  <w:p w:rsidR="00B32926" w:rsidRPr="006E21D2"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20"/>
      </w:rPr>
    </w:pPr>
    <w:r w:rsidRPr="006E21D2">
      <w:rPr>
        <w:sz w:val="20"/>
      </w:rPr>
      <w:t xml:space="preserve">Diligence Shown      </w:t>
    </w:r>
    <w:r w:rsidRPr="006E21D2">
      <w:rPr>
        <w:sz w:val="20"/>
      </w:rPr>
      <w:sym w:font="Wingdings" w:char="F072"/>
    </w:r>
    <w:r w:rsidRPr="006E21D2">
      <w:rPr>
        <w:sz w:val="20"/>
      </w:rPr>
      <w:t xml:space="preserve">  Yes  </w:t>
    </w:r>
    <w:r w:rsidRPr="006E21D2">
      <w:rPr>
        <w:sz w:val="20"/>
      </w:rPr>
      <w:sym w:font="Wingdings" w:char="F072"/>
    </w:r>
    <w:r w:rsidRPr="006E21D2">
      <w:rPr>
        <w:sz w:val="20"/>
      </w:rPr>
      <w:t xml:space="preserve">  No</w:t>
    </w:r>
    <w:r w:rsidRPr="006E21D2">
      <w:rPr>
        <w:sz w:val="20"/>
      </w:rPr>
      <w:tab/>
    </w:r>
    <w:r w:rsidRPr="006E21D2">
      <w:rPr>
        <w:sz w:val="20"/>
      </w:rPr>
      <w:tab/>
      <w:t>Date Public Noticed: _______________________</w:t>
    </w:r>
  </w:p>
  <w:p w:rsidR="00B32926" w:rsidRPr="006E21D2" w:rsidRDefault="00B32926" w:rsidP="00E75179">
    <w:pPr>
      <w:widowControl w:val="0"/>
      <w:pBdr>
        <w:top w:val="thinThickThinSmallGap" w:sz="24" w:space="1" w:color="auto"/>
        <w:left w:val="thinThickThinSmallGap" w:sz="24" w:space="4" w:color="auto"/>
        <w:bottom w:val="thinThickThinSmallGap" w:sz="24" w:space="0" w:color="auto"/>
        <w:right w:val="thinThickThinSmallGap" w:sz="24" w:space="4" w:color="auto"/>
      </w:pBdr>
      <w:jc w:val="center"/>
      <w:outlineLvl w:val="0"/>
      <w:rPr>
        <w:b/>
        <w:i/>
        <w:sz w:val="20"/>
      </w:rPr>
    </w:pPr>
    <w:r w:rsidRPr="006E21D2">
      <w:rPr>
        <w:b/>
        <w:i/>
        <w:sz w:val="20"/>
      </w:rPr>
      <w:t>For OWRD use only</w:t>
    </w:r>
  </w:p>
  <w:p w:rsidR="00B32926" w:rsidRPr="001F1CBF"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12"/>
        <w:szCs w:val="12"/>
      </w:rPr>
    </w:pPr>
  </w:p>
  <w:p w:rsidR="00B32926"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20"/>
        <w:u w:val="single"/>
      </w:rPr>
    </w:pPr>
    <w:r w:rsidRPr="006E21D2">
      <w:rPr>
        <w:sz w:val="20"/>
      </w:rPr>
      <w:t>Reviewed by: __________________________</w:t>
    </w:r>
    <w:r w:rsidRPr="006E21D2">
      <w:rPr>
        <w:sz w:val="20"/>
      </w:rPr>
      <w:tab/>
      <w:t>Date:</w:t>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926" w:rsidRDefault="00B32926">
      <w:r>
        <w:separator/>
      </w:r>
    </w:p>
  </w:footnote>
  <w:footnote w:type="continuationSeparator" w:id="0">
    <w:p w:rsidR="00B32926" w:rsidRDefault="00B32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2B0211" w:rsidRDefault="00B32926" w:rsidP="002B02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2B0211" w:rsidRDefault="00B32926" w:rsidP="002B02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E588D"/>
    <w:multiLevelType w:val="hybridMultilevel"/>
    <w:tmpl w:val="E832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4E2294"/>
    <w:multiLevelType w:val="hybridMultilevel"/>
    <w:tmpl w:val="B66CC432"/>
    <w:lvl w:ilvl="0" w:tplc="5FB89F60">
      <w:start w:val="1"/>
      <w:numFmt w:val="decimal"/>
      <w:lvlText w:val="%1."/>
      <w:lvlJc w:val="left"/>
      <w:pPr>
        <w:tabs>
          <w:tab w:val="num" w:pos="720"/>
        </w:tabs>
        <w:ind w:left="720" w:hanging="360"/>
      </w:pPr>
      <w:rPr>
        <w:b w:val="0"/>
        <w:i w:val="0"/>
        <w:sz w:val="24"/>
        <w:szCs w:val="24"/>
      </w:rPr>
    </w:lvl>
    <w:lvl w:ilvl="1" w:tplc="B436E97C">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sz w:val="24"/>
        <w:szCs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2633B3"/>
    <w:multiLevelType w:val="hybridMultilevel"/>
    <w:tmpl w:val="D786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8470B"/>
    <w:multiLevelType w:val="hybridMultilevel"/>
    <w:tmpl w:val="39D295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0190BEE"/>
    <w:multiLevelType w:val="hybridMultilevel"/>
    <w:tmpl w:val="B30080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5">
    <w:nsid w:val="28340A8B"/>
    <w:multiLevelType w:val="hybridMultilevel"/>
    <w:tmpl w:val="54943F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0E57A0"/>
    <w:multiLevelType w:val="hybridMultilevel"/>
    <w:tmpl w:val="9788D7CA"/>
    <w:lvl w:ilvl="0" w:tplc="15B0864E">
      <w:start w:val="1"/>
      <w:numFmt w:val="bullet"/>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75D2248"/>
    <w:multiLevelType w:val="hybridMultilevel"/>
    <w:tmpl w:val="21401070"/>
    <w:lvl w:ilvl="0" w:tplc="04090001">
      <w:start w:val="1"/>
      <w:numFmt w:val="bullet"/>
      <w:lvlText w:val=""/>
      <w:lvlJc w:val="left"/>
      <w:pPr>
        <w:tabs>
          <w:tab w:val="num" w:pos="2506"/>
        </w:tabs>
        <w:ind w:left="2506" w:hanging="360"/>
      </w:pPr>
      <w:rPr>
        <w:rFonts w:ascii="Symbol" w:hAnsi="Symbol" w:hint="default"/>
      </w:rPr>
    </w:lvl>
    <w:lvl w:ilvl="1" w:tplc="04090003" w:tentative="1">
      <w:start w:val="1"/>
      <w:numFmt w:val="bullet"/>
      <w:lvlText w:val="o"/>
      <w:lvlJc w:val="left"/>
      <w:pPr>
        <w:tabs>
          <w:tab w:val="num" w:pos="3226"/>
        </w:tabs>
        <w:ind w:left="3226" w:hanging="360"/>
      </w:pPr>
      <w:rPr>
        <w:rFonts w:ascii="Courier New" w:hAnsi="Courier New" w:cs="Courier New" w:hint="default"/>
      </w:rPr>
    </w:lvl>
    <w:lvl w:ilvl="2" w:tplc="04090005" w:tentative="1">
      <w:start w:val="1"/>
      <w:numFmt w:val="bullet"/>
      <w:lvlText w:val=""/>
      <w:lvlJc w:val="left"/>
      <w:pPr>
        <w:tabs>
          <w:tab w:val="num" w:pos="3946"/>
        </w:tabs>
        <w:ind w:left="3946" w:hanging="360"/>
      </w:pPr>
      <w:rPr>
        <w:rFonts w:ascii="Wingdings" w:hAnsi="Wingdings" w:hint="default"/>
      </w:rPr>
    </w:lvl>
    <w:lvl w:ilvl="3" w:tplc="04090001" w:tentative="1">
      <w:start w:val="1"/>
      <w:numFmt w:val="bullet"/>
      <w:lvlText w:val=""/>
      <w:lvlJc w:val="left"/>
      <w:pPr>
        <w:tabs>
          <w:tab w:val="num" w:pos="4666"/>
        </w:tabs>
        <w:ind w:left="4666" w:hanging="360"/>
      </w:pPr>
      <w:rPr>
        <w:rFonts w:ascii="Symbol" w:hAnsi="Symbol" w:hint="default"/>
      </w:rPr>
    </w:lvl>
    <w:lvl w:ilvl="4" w:tplc="04090003" w:tentative="1">
      <w:start w:val="1"/>
      <w:numFmt w:val="bullet"/>
      <w:lvlText w:val="o"/>
      <w:lvlJc w:val="left"/>
      <w:pPr>
        <w:tabs>
          <w:tab w:val="num" w:pos="5386"/>
        </w:tabs>
        <w:ind w:left="5386" w:hanging="360"/>
      </w:pPr>
      <w:rPr>
        <w:rFonts w:ascii="Courier New" w:hAnsi="Courier New" w:cs="Courier New" w:hint="default"/>
      </w:rPr>
    </w:lvl>
    <w:lvl w:ilvl="5" w:tplc="04090005" w:tentative="1">
      <w:start w:val="1"/>
      <w:numFmt w:val="bullet"/>
      <w:lvlText w:val=""/>
      <w:lvlJc w:val="left"/>
      <w:pPr>
        <w:tabs>
          <w:tab w:val="num" w:pos="6106"/>
        </w:tabs>
        <w:ind w:left="6106" w:hanging="360"/>
      </w:pPr>
      <w:rPr>
        <w:rFonts w:ascii="Wingdings" w:hAnsi="Wingdings" w:hint="default"/>
      </w:rPr>
    </w:lvl>
    <w:lvl w:ilvl="6" w:tplc="04090001" w:tentative="1">
      <w:start w:val="1"/>
      <w:numFmt w:val="bullet"/>
      <w:lvlText w:val=""/>
      <w:lvlJc w:val="left"/>
      <w:pPr>
        <w:tabs>
          <w:tab w:val="num" w:pos="6826"/>
        </w:tabs>
        <w:ind w:left="6826" w:hanging="360"/>
      </w:pPr>
      <w:rPr>
        <w:rFonts w:ascii="Symbol" w:hAnsi="Symbol" w:hint="default"/>
      </w:rPr>
    </w:lvl>
    <w:lvl w:ilvl="7" w:tplc="04090003" w:tentative="1">
      <w:start w:val="1"/>
      <w:numFmt w:val="bullet"/>
      <w:lvlText w:val="o"/>
      <w:lvlJc w:val="left"/>
      <w:pPr>
        <w:tabs>
          <w:tab w:val="num" w:pos="7546"/>
        </w:tabs>
        <w:ind w:left="7546" w:hanging="360"/>
      </w:pPr>
      <w:rPr>
        <w:rFonts w:ascii="Courier New" w:hAnsi="Courier New" w:cs="Courier New" w:hint="default"/>
      </w:rPr>
    </w:lvl>
    <w:lvl w:ilvl="8" w:tplc="04090005" w:tentative="1">
      <w:start w:val="1"/>
      <w:numFmt w:val="bullet"/>
      <w:lvlText w:val=""/>
      <w:lvlJc w:val="left"/>
      <w:pPr>
        <w:tabs>
          <w:tab w:val="num" w:pos="8266"/>
        </w:tabs>
        <w:ind w:left="8266" w:hanging="360"/>
      </w:pPr>
      <w:rPr>
        <w:rFonts w:ascii="Wingdings" w:hAnsi="Wingdings" w:hint="default"/>
      </w:rPr>
    </w:lvl>
  </w:abstractNum>
  <w:abstractNum w:abstractNumId="8">
    <w:nsid w:val="3DAD6005"/>
    <w:multiLevelType w:val="hybridMultilevel"/>
    <w:tmpl w:val="16D4286A"/>
    <w:lvl w:ilvl="0" w:tplc="2E6418A8">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8DB2298"/>
    <w:multiLevelType w:val="hybridMultilevel"/>
    <w:tmpl w:val="445850FA"/>
    <w:lvl w:ilvl="0" w:tplc="07B03EA4">
      <w:start w:val="1"/>
      <w:numFmt w:val="decimal"/>
      <w:lvlText w:val="%1."/>
      <w:lvlJc w:val="left"/>
      <w:pPr>
        <w:tabs>
          <w:tab w:val="num" w:pos="720"/>
        </w:tabs>
        <w:ind w:left="720" w:hanging="360"/>
      </w:pPr>
      <w:rPr>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CA02E72"/>
    <w:multiLevelType w:val="hybridMultilevel"/>
    <w:tmpl w:val="42C25F82"/>
    <w:lvl w:ilvl="0" w:tplc="9F9A5D0A">
      <w:start w:val="1"/>
      <w:numFmt w:val="decimal"/>
      <w:lvlText w:val="%1."/>
      <w:lvlJc w:val="left"/>
      <w:pPr>
        <w:tabs>
          <w:tab w:val="num" w:pos="720"/>
        </w:tabs>
        <w:ind w:left="720" w:hanging="360"/>
      </w:pPr>
      <w:rPr>
        <w:b w:val="0"/>
        <w:sz w:val="24"/>
        <w:szCs w:val="24"/>
      </w:rPr>
    </w:lvl>
    <w:lvl w:ilvl="1" w:tplc="B436E97C">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sz w:val="24"/>
        <w:szCs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A70789"/>
    <w:multiLevelType w:val="hybridMultilevel"/>
    <w:tmpl w:val="90521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9"/>
  </w:num>
  <w:num w:numId="4">
    <w:abstractNumId w:val="7"/>
  </w:num>
  <w:num w:numId="5">
    <w:abstractNumId w:val="6"/>
  </w:num>
  <w:num w:numId="6">
    <w:abstractNumId w:val="2"/>
  </w:num>
  <w:num w:numId="7">
    <w:abstractNumId w:val="10"/>
  </w:num>
  <w:num w:numId="8">
    <w:abstractNumId w:val="3"/>
  </w:num>
  <w:num w:numId="9">
    <w:abstractNumId w:val="4"/>
  </w:num>
  <w:num w:numId="10">
    <w:abstractNumId w:val="11"/>
  </w:num>
  <w:num w:numId="11">
    <w:abstractNumId w:val="0"/>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0"/>
  <w:doNotHyphenateCaps/>
  <w:drawingGridHorizontalSpacing w:val="187"/>
  <w:drawingGridVerticalSpacing w:val="127"/>
  <w:displayHorizontalDrawingGridEvery w:val="0"/>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C4E"/>
    <w:rsid w:val="00003278"/>
    <w:rsid w:val="000034B2"/>
    <w:rsid w:val="00003CB6"/>
    <w:rsid w:val="00003FE2"/>
    <w:rsid w:val="00004C0A"/>
    <w:rsid w:val="00006518"/>
    <w:rsid w:val="000075C5"/>
    <w:rsid w:val="0001074F"/>
    <w:rsid w:val="00010EAF"/>
    <w:rsid w:val="00011F3B"/>
    <w:rsid w:val="000170A4"/>
    <w:rsid w:val="00017AA5"/>
    <w:rsid w:val="00020CCA"/>
    <w:rsid w:val="000211EB"/>
    <w:rsid w:val="000216CB"/>
    <w:rsid w:val="00024DA7"/>
    <w:rsid w:val="000251C6"/>
    <w:rsid w:val="00025708"/>
    <w:rsid w:val="0003098C"/>
    <w:rsid w:val="00030CFC"/>
    <w:rsid w:val="00034943"/>
    <w:rsid w:val="00036D14"/>
    <w:rsid w:val="00037750"/>
    <w:rsid w:val="00040BE9"/>
    <w:rsid w:val="00041B95"/>
    <w:rsid w:val="00042AB5"/>
    <w:rsid w:val="00043779"/>
    <w:rsid w:val="000437FC"/>
    <w:rsid w:val="00043DBE"/>
    <w:rsid w:val="00044E38"/>
    <w:rsid w:val="00046F73"/>
    <w:rsid w:val="00047135"/>
    <w:rsid w:val="00053F49"/>
    <w:rsid w:val="0005406D"/>
    <w:rsid w:val="00054408"/>
    <w:rsid w:val="00054C36"/>
    <w:rsid w:val="0005576B"/>
    <w:rsid w:val="00056CDF"/>
    <w:rsid w:val="00057616"/>
    <w:rsid w:val="00057AA7"/>
    <w:rsid w:val="00060269"/>
    <w:rsid w:val="0006333B"/>
    <w:rsid w:val="000658E8"/>
    <w:rsid w:val="00067148"/>
    <w:rsid w:val="00070032"/>
    <w:rsid w:val="00071FD6"/>
    <w:rsid w:val="000728A3"/>
    <w:rsid w:val="00072E91"/>
    <w:rsid w:val="00072F9D"/>
    <w:rsid w:val="000734B6"/>
    <w:rsid w:val="00073694"/>
    <w:rsid w:val="00073C68"/>
    <w:rsid w:val="000771E9"/>
    <w:rsid w:val="0007744B"/>
    <w:rsid w:val="000802E3"/>
    <w:rsid w:val="00080653"/>
    <w:rsid w:val="00080ACD"/>
    <w:rsid w:val="00082C85"/>
    <w:rsid w:val="00084A4B"/>
    <w:rsid w:val="000854C5"/>
    <w:rsid w:val="000863A5"/>
    <w:rsid w:val="000905FD"/>
    <w:rsid w:val="0009093F"/>
    <w:rsid w:val="00090EF9"/>
    <w:rsid w:val="00092F16"/>
    <w:rsid w:val="00093326"/>
    <w:rsid w:val="0009359D"/>
    <w:rsid w:val="00093917"/>
    <w:rsid w:val="00093E4D"/>
    <w:rsid w:val="00095991"/>
    <w:rsid w:val="00096369"/>
    <w:rsid w:val="00097440"/>
    <w:rsid w:val="000975DE"/>
    <w:rsid w:val="000A2A76"/>
    <w:rsid w:val="000A2D64"/>
    <w:rsid w:val="000A2FB2"/>
    <w:rsid w:val="000A331E"/>
    <w:rsid w:val="000A3684"/>
    <w:rsid w:val="000A462E"/>
    <w:rsid w:val="000A5DFA"/>
    <w:rsid w:val="000A697F"/>
    <w:rsid w:val="000A79DC"/>
    <w:rsid w:val="000A7B7E"/>
    <w:rsid w:val="000B0586"/>
    <w:rsid w:val="000B12D0"/>
    <w:rsid w:val="000B1E76"/>
    <w:rsid w:val="000B4828"/>
    <w:rsid w:val="000B50EF"/>
    <w:rsid w:val="000B6832"/>
    <w:rsid w:val="000B7385"/>
    <w:rsid w:val="000C1A4A"/>
    <w:rsid w:val="000C313F"/>
    <w:rsid w:val="000C4D4D"/>
    <w:rsid w:val="000C5B88"/>
    <w:rsid w:val="000C609A"/>
    <w:rsid w:val="000C73CB"/>
    <w:rsid w:val="000D1253"/>
    <w:rsid w:val="000D1573"/>
    <w:rsid w:val="000D20EF"/>
    <w:rsid w:val="000D24CA"/>
    <w:rsid w:val="000D3CED"/>
    <w:rsid w:val="000D4137"/>
    <w:rsid w:val="000D4E23"/>
    <w:rsid w:val="000D50FE"/>
    <w:rsid w:val="000E1D7C"/>
    <w:rsid w:val="000E28B8"/>
    <w:rsid w:val="000E4ED6"/>
    <w:rsid w:val="000E52C1"/>
    <w:rsid w:val="000E5AFE"/>
    <w:rsid w:val="000E63F7"/>
    <w:rsid w:val="000F23E3"/>
    <w:rsid w:val="000F39D0"/>
    <w:rsid w:val="000F3AC2"/>
    <w:rsid w:val="000F65C1"/>
    <w:rsid w:val="000F6DF4"/>
    <w:rsid w:val="00103BF9"/>
    <w:rsid w:val="00103FF6"/>
    <w:rsid w:val="00104FE0"/>
    <w:rsid w:val="00105608"/>
    <w:rsid w:val="00107EF5"/>
    <w:rsid w:val="00111B76"/>
    <w:rsid w:val="001121EC"/>
    <w:rsid w:val="001128C1"/>
    <w:rsid w:val="00120E1B"/>
    <w:rsid w:val="001230A4"/>
    <w:rsid w:val="00124F75"/>
    <w:rsid w:val="00125AE0"/>
    <w:rsid w:val="001316CC"/>
    <w:rsid w:val="00132ABB"/>
    <w:rsid w:val="001333B2"/>
    <w:rsid w:val="00133617"/>
    <w:rsid w:val="00135D76"/>
    <w:rsid w:val="001363FF"/>
    <w:rsid w:val="001367E9"/>
    <w:rsid w:val="0013719E"/>
    <w:rsid w:val="00137A7E"/>
    <w:rsid w:val="00140C76"/>
    <w:rsid w:val="00142DA4"/>
    <w:rsid w:val="00143B58"/>
    <w:rsid w:val="00144AC2"/>
    <w:rsid w:val="00146749"/>
    <w:rsid w:val="00146FD9"/>
    <w:rsid w:val="001479D5"/>
    <w:rsid w:val="00150BDA"/>
    <w:rsid w:val="00151748"/>
    <w:rsid w:val="00153248"/>
    <w:rsid w:val="00153867"/>
    <w:rsid w:val="001543F8"/>
    <w:rsid w:val="0015493B"/>
    <w:rsid w:val="00155F3B"/>
    <w:rsid w:val="0015704E"/>
    <w:rsid w:val="00157413"/>
    <w:rsid w:val="00161E9F"/>
    <w:rsid w:val="001648C6"/>
    <w:rsid w:val="00164B82"/>
    <w:rsid w:val="001677CB"/>
    <w:rsid w:val="001714E4"/>
    <w:rsid w:val="001722A5"/>
    <w:rsid w:val="00174DEF"/>
    <w:rsid w:val="00174FB6"/>
    <w:rsid w:val="001755EB"/>
    <w:rsid w:val="0017579D"/>
    <w:rsid w:val="00175B56"/>
    <w:rsid w:val="00175C2D"/>
    <w:rsid w:val="00176E05"/>
    <w:rsid w:val="0017714C"/>
    <w:rsid w:val="00177728"/>
    <w:rsid w:val="00177B71"/>
    <w:rsid w:val="00183602"/>
    <w:rsid w:val="001844B3"/>
    <w:rsid w:val="001846AA"/>
    <w:rsid w:val="00184E1B"/>
    <w:rsid w:val="001867F1"/>
    <w:rsid w:val="00187099"/>
    <w:rsid w:val="00187E3F"/>
    <w:rsid w:val="00190FFE"/>
    <w:rsid w:val="0019180A"/>
    <w:rsid w:val="0019289E"/>
    <w:rsid w:val="00192F36"/>
    <w:rsid w:val="00193831"/>
    <w:rsid w:val="00194617"/>
    <w:rsid w:val="00196680"/>
    <w:rsid w:val="00197963"/>
    <w:rsid w:val="001A0814"/>
    <w:rsid w:val="001A197A"/>
    <w:rsid w:val="001A2A9E"/>
    <w:rsid w:val="001A2EDF"/>
    <w:rsid w:val="001A3CAC"/>
    <w:rsid w:val="001A501B"/>
    <w:rsid w:val="001A6B3C"/>
    <w:rsid w:val="001B05BF"/>
    <w:rsid w:val="001B5821"/>
    <w:rsid w:val="001B6656"/>
    <w:rsid w:val="001B7049"/>
    <w:rsid w:val="001C079A"/>
    <w:rsid w:val="001C1DB4"/>
    <w:rsid w:val="001C2D38"/>
    <w:rsid w:val="001C2E4A"/>
    <w:rsid w:val="001C5416"/>
    <w:rsid w:val="001C5F0D"/>
    <w:rsid w:val="001C6D64"/>
    <w:rsid w:val="001C6EE9"/>
    <w:rsid w:val="001C6EFE"/>
    <w:rsid w:val="001D2552"/>
    <w:rsid w:val="001D4C43"/>
    <w:rsid w:val="001D6118"/>
    <w:rsid w:val="001D66E6"/>
    <w:rsid w:val="001D756D"/>
    <w:rsid w:val="001D7971"/>
    <w:rsid w:val="001E0854"/>
    <w:rsid w:val="001E08A2"/>
    <w:rsid w:val="001E356E"/>
    <w:rsid w:val="001E4095"/>
    <w:rsid w:val="001E5255"/>
    <w:rsid w:val="001E52F3"/>
    <w:rsid w:val="001E5EE7"/>
    <w:rsid w:val="001E645F"/>
    <w:rsid w:val="001E6673"/>
    <w:rsid w:val="001E7568"/>
    <w:rsid w:val="001E7D11"/>
    <w:rsid w:val="001F0546"/>
    <w:rsid w:val="001F3FA6"/>
    <w:rsid w:val="001F63B4"/>
    <w:rsid w:val="002014C5"/>
    <w:rsid w:val="002015D6"/>
    <w:rsid w:val="00202463"/>
    <w:rsid w:val="00204353"/>
    <w:rsid w:val="0020458E"/>
    <w:rsid w:val="0020468E"/>
    <w:rsid w:val="00205249"/>
    <w:rsid w:val="002053FC"/>
    <w:rsid w:val="0021109A"/>
    <w:rsid w:val="00212160"/>
    <w:rsid w:val="002126F4"/>
    <w:rsid w:val="002132B0"/>
    <w:rsid w:val="00214B3F"/>
    <w:rsid w:val="00214B59"/>
    <w:rsid w:val="00215F75"/>
    <w:rsid w:val="00216E0D"/>
    <w:rsid w:val="002201FF"/>
    <w:rsid w:val="00220629"/>
    <w:rsid w:val="0022164D"/>
    <w:rsid w:val="00222441"/>
    <w:rsid w:val="00223167"/>
    <w:rsid w:val="00223F40"/>
    <w:rsid w:val="002241FC"/>
    <w:rsid w:val="00224B45"/>
    <w:rsid w:val="00224EBA"/>
    <w:rsid w:val="00225CA0"/>
    <w:rsid w:val="002261FD"/>
    <w:rsid w:val="00226F2C"/>
    <w:rsid w:val="002271D2"/>
    <w:rsid w:val="002272E9"/>
    <w:rsid w:val="002278AA"/>
    <w:rsid w:val="00227AC2"/>
    <w:rsid w:val="00227EC3"/>
    <w:rsid w:val="0023032C"/>
    <w:rsid w:val="00230FF8"/>
    <w:rsid w:val="002314AD"/>
    <w:rsid w:val="0023209B"/>
    <w:rsid w:val="002322AE"/>
    <w:rsid w:val="00232B27"/>
    <w:rsid w:val="002338A1"/>
    <w:rsid w:val="00234925"/>
    <w:rsid w:val="002378F8"/>
    <w:rsid w:val="00237FCE"/>
    <w:rsid w:val="0024017E"/>
    <w:rsid w:val="0024021D"/>
    <w:rsid w:val="00240DDC"/>
    <w:rsid w:val="002410D7"/>
    <w:rsid w:val="0024129C"/>
    <w:rsid w:val="00244671"/>
    <w:rsid w:val="002460AC"/>
    <w:rsid w:val="002465F8"/>
    <w:rsid w:val="0024745B"/>
    <w:rsid w:val="00247535"/>
    <w:rsid w:val="00247AB2"/>
    <w:rsid w:val="00247F9E"/>
    <w:rsid w:val="00250ECB"/>
    <w:rsid w:val="00251A78"/>
    <w:rsid w:val="00252191"/>
    <w:rsid w:val="002521DE"/>
    <w:rsid w:val="0025593D"/>
    <w:rsid w:val="00256196"/>
    <w:rsid w:val="0025727C"/>
    <w:rsid w:val="002611E6"/>
    <w:rsid w:val="00261357"/>
    <w:rsid w:val="0026140B"/>
    <w:rsid w:val="00262975"/>
    <w:rsid w:val="002629A4"/>
    <w:rsid w:val="00263511"/>
    <w:rsid w:val="0026451D"/>
    <w:rsid w:val="0026452E"/>
    <w:rsid w:val="00264D64"/>
    <w:rsid w:val="00266C78"/>
    <w:rsid w:val="00267756"/>
    <w:rsid w:val="00267E17"/>
    <w:rsid w:val="0027088B"/>
    <w:rsid w:val="00270F47"/>
    <w:rsid w:val="00271B79"/>
    <w:rsid w:val="00272D77"/>
    <w:rsid w:val="00281D2D"/>
    <w:rsid w:val="00282DD1"/>
    <w:rsid w:val="00283A58"/>
    <w:rsid w:val="00283E35"/>
    <w:rsid w:val="002843E3"/>
    <w:rsid w:val="00285672"/>
    <w:rsid w:val="00287129"/>
    <w:rsid w:val="002879EE"/>
    <w:rsid w:val="00291ACD"/>
    <w:rsid w:val="00293379"/>
    <w:rsid w:val="002960C5"/>
    <w:rsid w:val="00296377"/>
    <w:rsid w:val="00297064"/>
    <w:rsid w:val="00297AD6"/>
    <w:rsid w:val="00297D5F"/>
    <w:rsid w:val="002A0C12"/>
    <w:rsid w:val="002A1514"/>
    <w:rsid w:val="002A1B0A"/>
    <w:rsid w:val="002A2EDD"/>
    <w:rsid w:val="002A31F8"/>
    <w:rsid w:val="002A380A"/>
    <w:rsid w:val="002A562C"/>
    <w:rsid w:val="002A663C"/>
    <w:rsid w:val="002A698A"/>
    <w:rsid w:val="002A7AFC"/>
    <w:rsid w:val="002A7C01"/>
    <w:rsid w:val="002B0211"/>
    <w:rsid w:val="002B2861"/>
    <w:rsid w:val="002B2CE0"/>
    <w:rsid w:val="002B2F6E"/>
    <w:rsid w:val="002B4C8A"/>
    <w:rsid w:val="002B548D"/>
    <w:rsid w:val="002B5F94"/>
    <w:rsid w:val="002B6435"/>
    <w:rsid w:val="002B730F"/>
    <w:rsid w:val="002C0DD6"/>
    <w:rsid w:val="002C10F6"/>
    <w:rsid w:val="002C4DB0"/>
    <w:rsid w:val="002C5EB5"/>
    <w:rsid w:val="002C61A0"/>
    <w:rsid w:val="002C76C1"/>
    <w:rsid w:val="002C7D09"/>
    <w:rsid w:val="002D008D"/>
    <w:rsid w:val="002D03CC"/>
    <w:rsid w:val="002D1BF3"/>
    <w:rsid w:val="002D262A"/>
    <w:rsid w:val="002D4779"/>
    <w:rsid w:val="002D499D"/>
    <w:rsid w:val="002D500C"/>
    <w:rsid w:val="002D744C"/>
    <w:rsid w:val="002E018F"/>
    <w:rsid w:val="002E192A"/>
    <w:rsid w:val="002E2CB7"/>
    <w:rsid w:val="002E4471"/>
    <w:rsid w:val="002E533B"/>
    <w:rsid w:val="002E56EE"/>
    <w:rsid w:val="002E5704"/>
    <w:rsid w:val="002E6CD8"/>
    <w:rsid w:val="002E75B2"/>
    <w:rsid w:val="002F2451"/>
    <w:rsid w:val="002F5AB3"/>
    <w:rsid w:val="002F6D3B"/>
    <w:rsid w:val="002F7BCE"/>
    <w:rsid w:val="00302BE8"/>
    <w:rsid w:val="00303633"/>
    <w:rsid w:val="003041FD"/>
    <w:rsid w:val="00310AC9"/>
    <w:rsid w:val="00310C91"/>
    <w:rsid w:val="00311530"/>
    <w:rsid w:val="00311774"/>
    <w:rsid w:val="00311B47"/>
    <w:rsid w:val="003167F9"/>
    <w:rsid w:val="003170AB"/>
    <w:rsid w:val="003178A4"/>
    <w:rsid w:val="003179C7"/>
    <w:rsid w:val="00320985"/>
    <w:rsid w:val="00321E75"/>
    <w:rsid w:val="00322644"/>
    <w:rsid w:val="00323599"/>
    <w:rsid w:val="00323CDB"/>
    <w:rsid w:val="003244A3"/>
    <w:rsid w:val="00324AB2"/>
    <w:rsid w:val="00324FCA"/>
    <w:rsid w:val="00325D71"/>
    <w:rsid w:val="00326986"/>
    <w:rsid w:val="003270CD"/>
    <w:rsid w:val="003272C8"/>
    <w:rsid w:val="00330235"/>
    <w:rsid w:val="0033119E"/>
    <w:rsid w:val="00332081"/>
    <w:rsid w:val="00332CEE"/>
    <w:rsid w:val="00333A3D"/>
    <w:rsid w:val="00333A91"/>
    <w:rsid w:val="00333B6F"/>
    <w:rsid w:val="00337E39"/>
    <w:rsid w:val="003411D3"/>
    <w:rsid w:val="00341853"/>
    <w:rsid w:val="00342318"/>
    <w:rsid w:val="00342BF1"/>
    <w:rsid w:val="00342EE5"/>
    <w:rsid w:val="00343060"/>
    <w:rsid w:val="00344C9E"/>
    <w:rsid w:val="003459CF"/>
    <w:rsid w:val="003460EA"/>
    <w:rsid w:val="0034740E"/>
    <w:rsid w:val="00347B2F"/>
    <w:rsid w:val="00347FD2"/>
    <w:rsid w:val="00350DB7"/>
    <w:rsid w:val="003519EC"/>
    <w:rsid w:val="00354836"/>
    <w:rsid w:val="00355218"/>
    <w:rsid w:val="00356C6B"/>
    <w:rsid w:val="0036192B"/>
    <w:rsid w:val="00362EB3"/>
    <w:rsid w:val="003643BE"/>
    <w:rsid w:val="00364E98"/>
    <w:rsid w:val="00365DAD"/>
    <w:rsid w:val="00365F92"/>
    <w:rsid w:val="00366FC9"/>
    <w:rsid w:val="00367E29"/>
    <w:rsid w:val="00374CDE"/>
    <w:rsid w:val="00374F7E"/>
    <w:rsid w:val="00375ECA"/>
    <w:rsid w:val="00381BD9"/>
    <w:rsid w:val="003843C2"/>
    <w:rsid w:val="00385625"/>
    <w:rsid w:val="00385E9B"/>
    <w:rsid w:val="00386A56"/>
    <w:rsid w:val="003879C5"/>
    <w:rsid w:val="00394CC9"/>
    <w:rsid w:val="00395DE9"/>
    <w:rsid w:val="003971D4"/>
    <w:rsid w:val="003A109A"/>
    <w:rsid w:val="003A1E44"/>
    <w:rsid w:val="003A226A"/>
    <w:rsid w:val="003A3215"/>
    <w:rsid w:val="003A45DF"/>
    <w:rsid w:val="003A5673"/>
    <w:rsid w:val="003A635E"/>
    <w:rsid w:val="003A70D2"/>
    <w:rsid w:val="003A7E22"/>
    <w:rsid w:val="003B342E"/>
    <w:rsid w:val="003B48AA"/>
    <w:rsid w:val="003B50B3"/>
    <w:rsid w:val="003B5BDB"/>
    <w:rsid w:val="003B5D74"/>
    <w:rsid w:val="003B5EB8"/>
    <w:rsid w:val="003B647E"/>
    <w:rsid w:val="003B73A9"/>
    <w:rsid w:val="003C0688"/>
    <w:rsid w:val="003C29B3"/>
    <w:rsid w:val="003C504C"/>
    <w:rsid w:val="003D2105"/>
    <w:rsid w:val="003D2AFB"/>
    <w:rsid w:val="003D2DB5"/>
    <w:rsid w:val="003D451B"/>
    <w:rsid w:val="003D472F"/>
    <w:rsid w:val="003D4FF6"/>
    <w:rsid w:val="003D52F6"/>
    <w:rsid w:val="003D68C4"/>
    <w:rsid w:val="003D70B3"/>
    <w:rsid w:val="003D7E96"/>
    <w:rsid w:val="003E1989"/>
    <w:rsid w:val="003E3BB0"/>
    <w:rsid w:val="003E4A4F"/>
    <w:rsid w:val="003E4F0F"/>
    <w:rsid w:val="003E504E"/>
    <w:rsid w:val="003E5713"/>
    <w:rsid w:val="003E5AFD"/>
    <w:rsid w:val="003E65A0"/>
    <w:rsid w:val="003E6866"/>
    <w:rsid w:val="003F1E54"/>
    <w:rsid w:val="003F20C5"/>
    <w:rsid w:val="003F2C2C"/>
    <w:rsid w:val="003F5195"/>
    <w:rsid w:val="003F52CA"/>
    <w:rsid w:val="003F582E"/>
    <w:rsid w:val="003F58C6"/>
    <w:rsid w:val="003F6DC1"/>
    <w:rsid w:val="003F738D"/>
    <w:rsid w:val="0040253B"/>
    <w:rsid w:val="00402927"/>
    <w:rsid w:val="0040295A"/>
    <w:rsid w:val="00404697"/>
    <w:rsid w:val="0040740E"/>
    <w:rsid w:val="00414194"/>
    <w:rsid w:val="004175A0"/>
    <w:rsid w:val="00417EED"/>
    <w:rsid w:val="004212EA"/>
    <w:rsid w:val="00421F1E"/>
    <w:rsid w:val="0042228B"/>
    <w:rsid w:val="004225BA"/>
    <w:rsid w:val="00425872"/>
    <w:rsid w:val="00425EFE"/>
    <w:rsid w:val="00426581"/>
    <w:rsid w:val="00426E9A"/>
    <w:rsid w:val="004312B0"/>
    <w:rsid w:val="00432B09"/>
    <w:rsid w:val="0043423B"/>
    <w:rsid w:val="00435529"/>
    <w:rsid w:val="00437143"/>
    <w:rsid w:val="004377E8"/>
    <w:rsid w:val="0044054E"/>
    <w:rsid w:val="0044077A"/>
    <w:rsid w:val="004428D8"/>
    <w:rsid w:val="00442E80"/>
    <w:rsid w:val="004430CB"/>
    <w:rsid w:val="004445DB"/>
    <w:rsid w:val="00446298"/>
    <w:rsid w:val="004466CF"/>
    <w:rsid w:val="00447E8E"/>
    <w:rsid w:val="00447EF5"/>
    <w:rsid w:val="00450077"/>
    <w:rsid w:val="004500C8"/>
    <w:rsid w:val="004516BD"/>
    <w:rsid w:val="004520FC"/>
    <w:rsid w:val="00456F46"/>
    <w:rsid w:val="004631BF"/>
    <w:rsid w:val="00463903"/>
    <w:rsid w:val="0046584B"/>
    <w:rsid w:val="0047032B"/>
    <w:rsid w:val="00472EBD"/>
    <w:rsid w:val="004739A7"/>
    <w:rsid w:val="004760D5"/>
    <w:rsid w:val="00477BB6"/>
    <w:rsid w:val="00477FC6"/>
    <w:rsid w:val="004805E2"/>
    <w:rsid w:val="004812AE"/>
    <w:rsid w:val="00482279"/>
    <w:rsid w:val="00483306"/>
    <w:rsid w:val="00486333"/>
    <w:rsid w:val="00486D95"/>
    <w:rsid w:val="004905D2"/>
    <w:rsid w:val="0049215B"/>
    <w:rsid w:val="00494EBA"/>
    <w:rsid w:val="00495407"/>
    <w:rsid w:val="00495468"/>
    <w:rsid w:val="004973A6"/>
    <w:rsid w:val="004A02B3"/>
    <w:rsid w:val="004A0351"/>
    <w:rsid w:val="004A0362"/>
    <w:rsid w:val="004A1BEC"/>
    <w:rsid w:val="004A5B73"/>
    <w:rsid w:val="004A5ED2"/>
    <w:rsid w:val="004B0536"/>
    <w:rsid w:val="004B0F84"/>
    <w:rsid w:val="004B1EF0"/>
    <w:rsid w:val="004B1FC1"/>
    <w:rsid w:val="004B3E8F"/>
    <w:rsid w:val="004B4125"/>
    <w:rsid w:val="004B4282"/>
    <w:rsid w:val="004B461D"/>
    <w:rsid w:val="004B49E1"/>
    <w:rsid w:val="004B5C43"/>
    <w:rsid w:val="004B5D6C"/>
    <w:rsid w:val="004B5F84"/>
    <w:rsid w:val="004B706E"/>
    <w:rsid w:val="004B7697"/>
    <w:rsid w:val="004C0219"/>
    <w:rsid w:val="004C0A5C"/>
    <w:rsid w:val="004C2C88"/>
    <w:rsid w:val="004C2F01"/>
    <w:rsid w:val="004C36F9"/>
    <w:rsid w:val="004C4424"/>
    <w:rsid w:val="004C4FC3"/>
    <w:rsid w:val="004C6D09"/>
    <w:rsid w:val="004D0D1E"/>
    <w:rsid w:val="004D10AC"/>
    <w:rsid w:val="004D1E52"/>
    <w:rsid w:val="004D375E"/>
    <w:rsid w:val="004D3C4E"/>
    <w:rsid w:val="004D3DD0"/>
    <w:rsid w:val="004D3E0C"/>
    <w:rsid w:val="004D4394"/>
    <w:rsid w:val="004D6BF2"/>
    <w:rsid w:val="004E250D"/>
    <w:rsid w:val="004E33E2"/>
    <w:rsid w:val="004E6147"/>
    <w:rsid w:val="004E6B78"/>
    <w:rsid w:val="004F009E"/>
    <w:rsid w:val="004F0549"/>
    <w:rsid w:val="004F07E0"/>
    <w:rsid w:val="004F10CA"/>
    <w:rsid w:val="004F21C5"/>
    <w:rsid w:val="00500B94"/>
    <w:rsid w:val="00500D28"/>
    <w:rsid w:val="00500F9B"/>
    <w:rsid w:val="005046BC"/>
    <w:rsid w:val="00507653"/>
    <w:rsid w:val="00507DCA"/>
    <w:rsid w:val="00507DD2"/>
    <w:rsid w:val="00507E15"/>
    <w:rsid w:val="00514003"/>
    <w:rsid w:val="00516C1C"/>
    <w:rsid w:val="00517274"/>
    <w:rsid w:val="0052179E"/>
    <w:rsid w:val="005230EA"/>
    <w:rsid w:val="00523202"/>
    <w:rsid w:val="005234EF"/>
    <w:rsid w:val="00525003"/>
    <w:rsid w:val="00525F50"/>
    <w:rsid w:val="00526465"/>
    <w:rsid w:val="00526C18"/>
    <w:rsid w:val="005302E2"/>
    <w:rsid w:val="00531F8C"/>
    <w:rsid w:val="005331F4"/>
    <w:rsid w:val="005332C2"/>
    <w:rsid w:val="005368D2"/>
    <w:rsid w:val="00536DAE"/>
    <w:rsid w:val="005376E5"/>
    <w:rsid w:val="00537D96"/>
    <w:rsid w:val="0054040A"/>
    <w:rsid w:val="005409C8"/>
    <w:rsid w:val="00541DA7"/>
    <w:rsid w:val="005425C1"/>
    <w:rsid w:val="005425DF"/>
    <w:rsid w:val="00542B19"/>
    <w:rsid w:val="00544B4D"/>
    <w:rsid w:val="00544F56"/>
    <w:rsid w:val="00546748"/>
    <w:rsid w:val="0054726C"/>
    <w:rsid w:val="00547CBD"/>
    <w:rsid w:val="00550344"/>
    <w:rsid w:val="00552EA2"/>
    <w:rsid w:val="005535AF"/>
    <w:rsid w:val="00553AEA"/>
    <w:rsid w:val="005544D2"/>
    <w:rsid w:val="00556542"/>
    <w:rsid w:val="00557CE1"/>
    <w:rsid w:val="00560811"/>
    <w:rsid w:val="005657D9"/>
    <w:rsid w:val="0056603D"/>
    <w:rsid w:val="005662D8"/>
    <w:rsid w:val="00567A61"/>
    <w:rsid w:val="00571BE3"/>
    <w:rsid w:val="00571F68"/>
    <w:rsid w:val="00572649"/>
    <w:rsid w:val="0057407B"/>
    <w:rsid w:val="00575E0A"/>
    <w:rsid w:val="0057694E"/>
    <w:rsid w:val="00576FFB"/>
    <w:rsid w:val="005858E8"/>
    <w:rsid w:val="005877E0"/>
    <w:rsid w:val="00587A14"/>
    <w:rsid w:val="0059077D"/>
    <w:rsid w:val="00590B32"/>
    <w:rsid w:val="005915D5"/>
    <w:rsid w:val="005928D5"/>
    <w:rsid w:val="00593F75"/>
    <w:rsid w:val="00594320"/>
    <w:rsid w:val="005957EE"/>
    <w:rsid w:val="005A054C"/>
    <w:rsid w:val="005A1F47"/>
    <w:rsid w:val="005A45A3"/>
    <w:rsid w:val="005A49E7"/>
    <w:rsid w:val="005A5455"/>
    <w:rsid w:val="005A5A52"/>
    <w:rsid w:val="005A660C"/>
    <w:rsid w:val="005A7671"/>
    <w:rsid w:val="005A76DA"/>
    <w:rsid w:val="005B0291"/>
    <w:rsid w:val="005B077B"/>
    <w:rsid w:val="005B302D"/>
    <w:rsid w:val="005B3AC2"/>
    <w:rsid w:val="005B4A1A"/>
    <w:rsid w:val="005B4FCE"/>
    <w:rsid w:val="005B5648"/>
    <w:rsid w:val="005B672E"/>
    <w:rsid w:val="005B691D"/>
    <w:rsid w:val="005C1020"/>
    <w:rsid w:val="005C255B"/>
    <w:rsid w:val="005C2A21"/>
    <w:rsid w:val="005C3D2D"/>
    <w:rsid w:val="005C41D8"/>
    <w:rsid w:val="005C620F"/>
    <w:rsid w:val="005D17D0"/>
    <w:rsid w:val="005D1D6A"/>
    <w:rsid w:val="005D3432"/>
    <w:rsid w:val="005D3CBC"/>
    <w:rsid w:val="005D4324"/>
    <w:rsid w:val="005D6269"/>
    <w:rsid w:val="005D756A"/>
    <w:rsid w:val="005D7D71"/>
    <w:rsid w:val="005E14D8"/>
    <w:rsid w:val="005E2017"/>
    <w:rsid w:val="005E52D0"/>
    <w:rsid w:val="005E578A"/>
    <w:rsid w:val="005E5EB4"/>
    <w:rsid w:val="005E6D51"/>
    <w:rsid w:val="005F1E54"/>
    <w:rsid w:val="005F43FE"/>
    <w:rsid w:val="005F4945"/>
    <w:rsid w:val="005F557C"/>
    <w:rsid w:val="005F5CE7"/>
    <w:rsid w:val="005F62B2"/>
    <w:rsid w:val="00600278"/>
    <w:rsid w:val="0060090C"/>
    <w:rsid w:val="0060170E"/>
    <w:rsid w:val="00602F4B"/>
    <w:rsid w:val="00604577"/>
    <w:rsid w:val="0060783E"/>
    <w:rsid w:val="00610434"/>
    <w:rsid w:val="00610AED"/>
    <w:rsid w:val="006165A2"/>
    <w:rsid w:val="00617425"/>
    <w:rsid w:val="006204AA"/>
    <w:rsid w:val="00621C81"/>
    <w:rsid w:val="00625E21"/>
    <w:rsid w:val="00626BF2"/>
    <w:rsid w:val="00626D84"/>
    <w:rsid w:val="00627859"/>
    <w:rsid w:val="00627DE6"/>
    <w:rsid w:val="00631EB0"/>
    <w:rsid w:val="006324E7"/>
    <w:rsid w:val="006326D7"/>
    <w:rsid w:val="00633084"/>
    <w:rsid w:val="0063472E"/>
    <w:rsid w:val="00637577"/>
    <w:rsid w:val="00641877"/>
    <w:rsid w:val="00642A9D"/>
    <w:rsid w:val="00642EF1"/>
    <w:rsid w:val="00644274"/>
    <w:rsid w:val="00644B55"/>
    <w:rsid w:val="0064550E"/>
    <w:rsid w:val="00647341"/>
    <w:rsid w:val="0065011D"/>
    <w:rsid w:val="006516D3"/>
    <w:rsid w:val="00651D8D"/>
    <w:rsid w:val="006526E2"/>
    <w:rsid w:val="00653367"/>
    <w:rsid w:val="006534A4"/>
    <w:rsid w:val="0065685A"/>
    <w:rsid w:val="00656A7A"/>
    <w:rsid w:val="00657188"/>
    <w:rsid w:val="00657E99"/>
    <w:rsid w:val="00657F68"/>
    <w:rsid w:val="00660805"/>
    <w:rsid w:val="00660962"/>
    <w:rsid w:val="0066146A"/>
    <w:rsid w:val="00661CF0"/>
    <w:rsid w:val="006631BF"/>
    <w:rsid w:val="00664C3A"/>
    <w:rsid w:val="00664DDB"/>
    <w:rsid w:val="00664DDC"/>
    <w:rsid w:val="00665190"/>
    <w:rsid w:val="00665A42"/>
    <w:rsid w:val="006669DC"/>
    <w:rsid w:val="00670BF6"/>
    <w:rsid w:val="00670DAC"/>
    <w:rsid w:val="00673DEF"/>
    <w:rsid w:val="006755F9"/>
    <w:rsid w:val="00675A01"/>
    <w:rsid w:val="00676061"/>
    <w:rsid w:val="006775F7"/>
    <w:rsid w:val="00681C37"/>
    <w:rsid w:val="006826FD"/>
    <w:rsid w:val="00682929"/>
    <w:rsid w:val="00685064"/>
    <w:rsid w:val="0068601D"/>
    <w:rsid w:val="00687A55"/>
    <w:rsid w:val="006913AD"/>
    <w:rsid w:val="00691A0E"/>
    <w:rsid w:val="006922E2"/>
    <w:rsid w:val="006947EB"/>
    <w:rsid w:val="0069501F"/>
    <w:rsid w:val="006A095B"/>
    <w:rsid w:val="006A0E8F"/>
    <w:rsid w:val="006A17FA"/>
    <w:rsid w:val="006A20A0"/>
    <w:rsid w:val="006A280E"/>
    <w:rsid w:val="006A38FE"/>
    <w:rsid w:val="006A3BC4"/>
    <w:rsid w:val="006A3BCD"/>
    <w:rsid w:val="006A49F8"/>
    <w:rsid w:val="006A4E0E"/>
    <w:rsid w:val="006A4E41"/>
    <w:rsid w:val="006A5F47"/>
    <w:rsid w:val="006B0621"/>
    <w:rsid w:val="006B41F3"/>
    <w:rsid w:val="006B4255"/>
    <w:rsid w:val="006B6A60"/>
    <w:rsid w:val="006B6C11"/>
    <w:rsid w:val="006B750F"/>
    <w:rsid w:val="006C03C2"/>
    <w:rsid w:val="006C05D3"/>
    <w:rsid w:val="006C1A62"/>
    <w:rsid w:val="006C20EC"/>
    <w:rsid w:val="006C2EF2"/>
    <w:rsid w:val="006C5F2B"/>
    <w:rsid w:val="006C6005"/>
    <w:rsid w:val="006C6A99"/>
    <w:rsid w:val="006C6EF6"/>
    <w:rsid w:val="006C7386"/>
    <w:rsid w:val="006C7BF1"/>
    <w:rsid w:val="006D09C4"/>
    <w:rsid w:val="006D0AAE"/>
    <w:rsid w:val="006D1E35"/>
    <w:rsid w:val="006D3F64"/>
    <w:rsid w:val="006D4256"/>
    <w:rsid w:val="006D4E99"/>
    <w:rsid w:val="006D61CC"/>
    <w:rsid w:val="006D67F2"/>
    <w:rsid w:val="006E004F"/>
    <w:rsid w:val="006E02D2"/>
    <w:rsid w:val="006E4885"/>
    <w:rsid w:val="006E753B"/>
    <w:rsid w:val="006F0230"/>
    <w:rsid w:val="006F1685"/>
    <w:rsid w:val="006F3D22"/>
    <w:rsid w:val="006F56FC"/>
    <w:rsid w:val="006F5DDB"/>
    <w:rsid w:val="006F5F88"/>
    <w:rsid w:val="006F6EE0"/>
    <w:rsid w:val="006F7A47"/>
    <w:rsid w:val="00700CA2"/>
    <w:rsid w:val="00702274"/>
    <w:rsid w:val="00703F44"/>
    <w:rsid w:val="00704DD6"/>
    <w:rsid w:val="007055F2"/>
    <w:rsid w:val="00711444"/>
    <w:rsid w:val="007121F7"/>
    <w:rsid w:val="00712A1D"/>
    <w:rsid w:val="007151A8"/>
    <w:rsid w:val="00715451"/>
    <w:rsid w:val="007154AB"/>
    <w:rsid w:val="00715DAD"/>
    <w:rsid w:val="00716136"/>
    <w:rsid w:val="0072079B"/>
    <w:rsid w:val="0072711A"/>
    <w:rsid w:val="00731D62"/>
    <w:rsid w:val="00732641"/>
    <w:rsid w:val="007349E9"/>
    <w:rsid w:val="00734D33"/>
    <w:rsid w:val="00734DAC"/>
    <w:rsid w:val="00735421"/>
    <w:rsid w:val="00740CE6"/>
    <w:rsid w:val="0074254D"/>
    <w:rsid w:val="00743B27"/>
    <w:rsid w:val="007453E7"/>
    <w:rsid w:val="007461CB"/>
    <w:rsid w:val="007467B4"/>
    <w:rsid w:val="00747428"/>
    <w:rsid w:val="0075047D"/>
    <w:rsid w:val="00750997"/>
    <w:rsid w:val="00751656"/>
    <w:rsid w:val="00752AA9"/>
    <w:rsid w:val="00754300"/>
    <w:rsid w:val="00755332"/>
    <w:rsid w:val="007555C6"/>
    <w:rsid w:val="00755B7B"/>
    <w:rsid w:val="00755F41"/>
    <w:rsid w:val="00756788"/>
    <w:rsid w:val="00756842"/>
    <w:rsid w:val="00756AD5"/>
    <w:rsid w:val="00757B9F"/>
    <w:rsid w:val="007603FA"/>
    <w:rsid w:val="00761BFE"/>
    <w:rsid w:val="007638F0"/>
    <w:rsid w:val="00763D64"/>
    <w:rsid w:val="007640F6"/>
    <w:rsid w:val="0076665F"/>
    <w:rsid w:val="00766A9D"/>
    <w:rsid w:val="007672E1"/>
    <w:rsid w:val="0076751A"/>
    <w:rsid w:val="00770510"/>
    <w:rsid w:val="007706EA"/>
    <w:rsid w:val="00770A0E"/>
    <w:rsid w:val="00770FF4"/>
    <w:rsid w:val="00771447"/>
    <w:rsid w:val="00772566"/>
    <w:rsid w:val="00772AD5"/>
    <w:rsid w:val="00772CE9"/>
    <w:rsid w:val="00775B86"/>
    <w:rsid w:val="00775F9B"/>
    <w:rsid w:val="00776BB2"/>
    <w:rsid w:val="0078150B"/>
    <w:rsid w:val="00786D4D"/>
    <w:rsid w:val="007872EB"/>
    <w:rsid w:val="007927BF"/>
    <w:rsid w:val="007933E0"/>
    <w:rsid w:val="0079393B"/>
    <w:rsid w:val="00793B76"/>
    <w:rsid w:val="007942DB"/>
    <w:rsid w:val="0079447A"/>
    <w:rsid w:val="00795D29"/>
    <w:rsid w:val="00795D48"/>
    <w:rsid w:val="007A05D4"/>
    <w:rsid w:val="007A069A"/>
    <w:rsid w:val="007A0EA2"/>
    <w:rsid w:val="007A28FB"/>
    <w:rsid w:val="007A3288"/>
    <w:rsid w:val="007A34E9"/>
    <w:rsid w:val="007A4323"/>
    <w:rsid w:val="007A4C2B"/>
    <w:rsid w:val="007A5188"/>
    <w:rsid w:val="007A5737"/>
    <w:rsid w:val="007A79BB"/>
    <w:rsid w:val="007B0918"/>
    <w:rsid w:val="007B0AF7"/>
    <w:rsid w:val="007B300F"/>
    <w:rsid w:val="007B3C04"/>
    <w:rsid w:val="007B430F"/>
    <w:rsid w:val="007B4CB6"/>
    <w:rsid w:val="007B6156"/>
    <w:rsid w:val="007B671D"/>
    <w:rsid w:val="007B7667"/>
    <w:rsid w:val="007C08D9"/>
    <w:rsid w:val="007C14E3"/>
    <w:rsid w:val="007C14FA"/>
    <w:rsid w:val="007C4635"/>
    <w:rsid w:val="007C73A3"/>
    <w:rsid w:val="007D1B04"/>
    <w:rsid w:val="007D2ACA"/>
    <w:rsid w:val="007D2BE8"/>
    <w:rsid w:val="007D440B"/>
    <w:rsid w:val="007D5052"/>
    <w:rsid w:val="007D506D"/>
    <w:rsid w:val="007E0251"/>
    <w:rsid w:val="007E1F5C"/>
    <w:rsid w:val="007E2313"/>
    <w:rsid w:val="007E25D1"/>
    <w:rsid w:val="007E31C6"/>
    <w:rsid w:val="007E3624"/>
    <w:rsid w:val="007E4B14"/>
    <w:rsid w:val="007E5C08"/>
    <w:rsid w:val="007F01DE"/>
    <w:rsid w:val="007F02D5"/>
    <w:rsid w:val="007F044E"/>
    <w:rsid w:val="007F09C0"/>
    <w:rsid w:val="007F1057"/>
    <w:rsid w:val="007F23FB"/>
    <w:rsid w:val="007F30E2"/>
    <w:rsid w:val="007F583B"/>
    <w:rsid w:val="007F698B"/>
    <w:rsid w:val="00801A80"/>
    <w:rsid w:val="00802416"/>
    <w:rsid w:val="00802EC9"/>
    <w:rsid w:val="00804115"/>
    <w:rsid w:val="0080498B"/>
    <w:rsid w:val="00806D0C"/>
    <w:rsid w:val="00812FF0"/>
    <w:rsid w:val="00813BA3"/>
    <w:rsid w:val="00814C83"/>
    <w:rsid w:val="00815DC7"/>
    <w:rsid w:val="00817579"/>
    <w:rsid w:val="008210CC"/>
    <w:rsid w:val="00822CE1"/>
    <w:rsid w:val="0082318B"/>
    <w:rsid w:val="00824FA1"/>
    <w:rsid w:val="00825531"/>
    <w:rsid w:val="00825C2C"/>
    <w:rsid w:val="00826F8D"/>
    <w:rsid w:val="00827E8F"/>
    <w:rsid w:val="00830AB6"/>
    <w:rsid w:val="00833F3A"/>
    <w:rsid w:val="00837EB6"/>
    <w:rsid w:val="008404CB"/>
    <w:rsid w:val="00840651"/>
    <w:rsid w:val="00840E2A"/>
    <w:rsid w:val="00842A93"/>
    <w:rsid w:val="00844D47"/>
    <w:rsid w:val="008472EB"/>
    <w:rsid w:val="0085114F"/>
    <w:rsid w:val="00852D62"/>
    <w:rsid w:val="00853419"/>
    <w:rsid w:val="00854D77"/>
    <w:rsid w:val="0085507A"/>
    <w:rsid w:val="0085608C"/>
    <w:rsid w:val="008560CF"/>
    <w:rsid w:val="008561E1"/>
    <w:rsid w:val="008569CC"/>
    <w:rsid w:val="00861500"/>
    <w:rsid w:val="00863CEE"/>
    <w:rsid w:val="00865A60"/>
    <w:rsid w:val="00867586"/>
    <w:rsid w:val="0086787F"/>
    <w:rsid w:val="00867CB3"/>
    <w:rsid w:val="008706B4"/>
    <w:rsid w:val="008718A6"/>
    <w:rsid w:val="008722E4"/>
    <w:rsid w:val="00872348"/>
    <w:rsid w:val="00872ACB"/>
    <w:rsid w:val="008732D9"/>
    <w:rsid w:val="0088197C"/>
    <w:rsid w:val="00882F75"/>
    <w:rsid w:val="008830C7"/>
    <w:rsid w:val="0088320D"/>
    <w:rsid w:val="0088518C"/>
    <w:rsid w:val="00887493"/>
    <w:rsid w:val="0088796D"/>
    <w:rsid w:val="00891712"/>
    <w:rsid w:val="008931A2"/>
    <w:rsid w:val="0089324B"/>
    <w:rsid w:val="008949FB"/>
    <w:rsid w:val="00896872"/>
    <w:rsid w:val="00897133"/>
    <w:rsid w:val="008A1AD4"/>
    <w:rsid w:val="008A377D"/>
    <w:rsid w:val="008A645E"/>
    <w:rsid w:val="008A6561"/>
    <w:rsid w:val="008A66F1"/>
    <w:rsid w:val="008A731E"/>
    <w:rsid w:val="008A7513"/>
    <w:rsid w:val="008B0204"/>
    <w:rsid w:val="008B11F6"/>
    <w:rsid w:val="008B3A3F"/>
    <w:rsid w:val="008B5579"/>
    <w:rsid w:val="008B6ACB"/>
    <w:rsid w:val="008B73B6"/>
    <w:rsid w:val="008B793B"/>
    <w:rsid w:val="008C27E0"/>
    <w:rsid w:val="008C3A50"/>
    <w:rsid w:val="008C57BF"/>
    <w:rsid w:val="008C77BF"/>
    <w:rsid w:val="008C7D8A"/>
    <w:rsid w:val="008D21B4"/>
    <w:rsid w:val="008D2418"/>
    <w:rsid w:val="008D43C0"/>
    <w:rsid w:val="008D5579"/>
    <w:rsid w:val="008D6863"/>
    <w:rsid w:val="008D7E43"/>
    <w:rsid w:val="008E0DB8"/>
    <w:rsid w:val="008E14BB"/>
    <w:rsid w:val="008E1D77"/>
    <w:rsid w:val="008E264F"/>
    <w:rsid w:val="008E4BAA"/>
    <w:rsid w:val="008E4F6B"/>
    <w:rsid w:val="008E7B78"/>
    <w:rsid w:val="008F19EA"/>
    <w:rsid w:val="008F3B0E"/>
    <w:rsid w:val="008F5D7F"/>
    <w:rsid w:val="008F6648"/>
    <w:rsid w:val="008F70CB"/>
    <w:rsid w:val="00900763"/>
    <w:rsid w:val="009014E8"/>
    <w:rsid w:val="00901973"/>
    <w:rsid w:val="00903373"/>
    <w:rsid w:val="00904AD8"/>
    <w:rsid w:val="009054E7"/>
    <w:rsid w:val="009059AC"/>
    <w:rsid w:val="0090637D"/>
    <w:rsid w:val="00906B6D"/>
    <w:rsid w:val="00907DAF"/>
    <w:rsid w:val="00907F54"/>
    <w:rsid w:val="00910E26"/>
    <w:rsid w:val="00911E12"/>
    <w:rsid w:val="009128BB"/>
    <w:rsid w:val="009130E1"/>
    <w:rsid w:val="0091561C"/>
    <w:rsid w:val="00915C3B"/>
    <w:rsid w:val="009163B7"/>
    <w:rsid w:val="00916B1D"/>
    <w:rsid w:val="00923649"/>
    <w:rsid w:val="0092629A"/>
    <w:rsid w:val="009358D6"/>
    <w:rsid w:val="00935EBA"/>
    <w:rsid w:val="00936D82"/>
    <w:rsid w:val="00940998"/>
    <w:rsid w:val="00941F83"/>
    <w:rsid w:val="009428E4"/>
    <w:rsid w:val="00944271"/>
    <w:rsid w:val="00945476"/>
    <w:rsid w:val="0094680F"/>
    <w:rsid w:val="00953122"/>
    <w:rsid w:val="00953FF2"/>
    <w:rsid w:val="009543F2"/>
    <w:rsid w:val="00956333"/>
    <w:rsid w:val="009563CD"/>
    <w:rsid w:val="00956DB4"/>
    <w:rsid w:val="0095792E"/>
    <w:rsid w:val="00957EA7"/>
    <w:rsid w:val="009628DE"/>
    <w:rsid w:val="00962D3C"/>
    <w:rsid w:val="00964D74"/>
    <w:rsid w:val="009700B8"/>
    <w:rsid w:val="009717D3"/>
    <w:rsid w:val="009735C6"/>
    <w:rsid w:val="00975C9C"/>
    <w:rsid w:val="0097612B"/>
    <w:rsid w:val="00976692"/>
    <w:rsid w:val="00976AFC"/>
    <w:rsid w:val="00976EDC"/>
    <w:rsid w:val="00977866"/>
    <w:rsid w:val="0098022C"/>
    <w:rsid w:val="00980723"/>
    <w:rsid w:val="0098150F"/>
    <w:rsid w:val="0098158C"/>
    <w:rsid w:val="00981D01"/>
    <w:rsid w:val="00981E7D"/>
    <w:rsid w:val="009825CA"/>
    <w:rsid w:val="009861AF"/>
    <w:rsid w:val="00991E0A"/>
    <w:rsid w:val="00992A66"/>
    <w:rsid w:val="00995DA9"/>
    <w:rsid w:val="00996E6A"/>
    <w:rsid w:val="00997758"/>
    <w:rsid w:val="00997915"/>
    <w:rsid w:val="009A077C"/>
    <w:rsid w:val="009A0BF6"/>
    <w:rsid w:val="009A218F"/>
    <w:rsid w:val="009A37E5"/>
    <w:rsid w:val="009A534C"/>
    <w:rsid w:val="009A58D7"/>
    <w:rsid w:val="009A6582"/>
    <w:rsid w:val="009A72DC"/>
    <w:rsid w:val="009A7366"/>
    <w:rsid w:val="009A7507"/>
    <w:rsid w:val="009B03D6"/>
    <w:rsid w:val="009B0FF6"/>
    <w:rsid w:val="009B1939"/>
    <w:rsid w:val="009B24B6"/>
    <w:rsid w:val="009B4CC8"/>
    <w:rsid w:val="009B5049"/>
    <w:rsid w:val="009B50E3"/>
    <w:rsid w:val="009B5C79"/>
    <w:rsid w:val="009B7357"/>
    <w:rsid w:val="009C1AD0"/>
    <w:rsid w:val="009C4533"/>
    <w:rsid w:val="009C4A83"/>
    <w:rsid w:val="009C6C5E"/>
    <w:rsid w:val="009C761C"/>
    <w:rsid w:val="009D3971"/>
    <w:rsid w:val="009D420F"/>
    <w:rsid w:val="009D4478"/>
    <w:rsid w:val="009D4B56"/>
    <w:rsid w:val="009E3BB8"/>
    <w:rsid w:val="009E4CAD"/>
    <w:rsid w:val="009E4D98"/>
    <w:rsid w:val="009E59E4"/>
    <w:rsid w:val="009E5A78"/>
    <w:rsid w:val="009E5F7F"/>
    <w:rsid w:val="009E692C"/>
    <w:rsid w:val="009E706F"/>
    <w:rsid w:val="009F0691"/>
    <w:rsid w:val="009F0B1F"/>
    <w:rsid w:val="009F25BC"/>
    <w:rsid w:val="009F7C72"/>
    <w:rsid w:val="009F7EBA"/>
    <w:rsid w:val="009F7F78"/>
    <w:rsid w:val="00A0019D"/>
    <w:rsid w:val="00A026B3"/>
    <w:rsid w:val="00A0320F"/>
    <w:rsid w:val="00A03BA9"/>
    <w:rsid w:val="00A05959"/>
    <w:rsid w:val="00A05C89"/>
    <w:rsid w:val="00A076DE"/>
    <w:rsid w:val="00A0785F"/>
    <w:rsid w:val="00A11D83"/>
    <w:rsid w:val="00A12500"/>
    <w:rsid w:val="00A12633"/>
    <w:rsid w:val="00A13315"/>
    <w:rsid w:val="00A135D6"/>
    <w:rsid w:val="00A14AC8"/>
    <w:rsid w:val="00A15C0A"/>
    <w:rsid w:val="00A17AD5"/>
    <w:rsid w:val="00A20061"/>
    <w:rsid w:val="00A25990"/>
    <w:rsid w:val="00A27DED"/>
    <w:rsid w:val="00A33286"/>
    <w:rsid w:val="00A338A6"/>
    <w:rsid w:val="00A339BF"/>
    <w:rsid w:val="00A34474"/>
    <w:rsid w:val="00A3533A"/>
    <w:rsid w:val="00A35EBE"/>
    <w:rsid w:val="00A35F32"/>
    <w:rsid w:val="00A363FE"/>
    <w:rsid w:val="00A36A83"/>
    <w:rsid w:val="00A36FB6"/>
    <w:rsid w:val="00A37721"/>
    <w:rsid w:val="00A414B7"/>
    <w:rsid w:val="00A423AE"/>
    <w:rsid w:val="00A428B6"/>
    <w:rsid w:val="00A42C5A"/>
    <w:rsid w:val="00A437A2"/>
    <w:rsid w:val="00A43AA5"/>
    <w:rsid w:val="00A44BD9"/>
    <w:rsid w:val="00A44F37"/>
    <w:rsid w:val="00A46681"/>
    <w:rsid w:val="00A5043A"/>
    <w:rsid w:val="00A5173A"/>
    <w:rsid w:val="00A51EBA"/>
    <w:rsid w:val="00A51EC9"/>
    <w:rsid w:val="00A51F30"/>
    <w:rsid w:val="00A53F96"/>
    <w:rsid w:val="00A56390"/>
    <w:rsid w:val="00A56B50"/>
    <w:rsid w:val="00A63F52"/>
    <w:rsid w:val="00A6477A"/>
    <w:rsid w:val="00A651AD"/>
    <w:rsid w:val="00A66316"/>
    <w:rsid w:val="00A66BC8"/>
    <w:rsid w:val="00A67DB3"/>
    <w:rsid w:val="00A7350C"/>
    <w:rsid w:val="00A73CF9"/>
    <w:rsid w:val="00A744B7"/>
    <w:rsid w:val="00A74C74"/>
    <w:rsid w:val="00A75813"/>
    <w:rsid w:val="00A75FC3"/>
    <w:rsid w:val="00A76435"/>
    <w:rsid w:val="00A766AF"/>
    <w:rsid w:val="00A77580"/>
    <w:rsid w:val="00A815FD"/>
    <w:rsid w:val="00A81811"/>
    <w:rsid w:val="00A82B1F"/>
    <w:rsid w:val="00A847D6"/>
    <w:rsid w:val="00A859EC"/>
    <w:rsid w:val="00A878DC"/>
    <w:rsid w:val="00A914BE"/>
    <w:rsid w:val="00A9156A"/>
    <w:rsid w:val="00A9163B"/>
    <w:rsid w:val="00A9173F"/>
    <w:rsid w:val="00A9223A"/>
    <w:rsid w:val="00A93183"/>
    <w:rsid w:val="00A936F0"/>
    <w:rsid w:val="00A95BAA"/>
    <w:rsid w:val="00A95DCA"/>
    <w:rsid w:val="00A96051"/>
    <w:rsid w:val="00A976B4"/>
    <w:rsid w:val="00AA0E90"/>
    <w:rsid w:val="00AA1856"/>
    <w:rsid w:val="00AA25F0"/>
    <w:rsid w:val="00AA27CE"/>
    <w:rsid w:val="00AA354C"/>
    <w:rsid w:val="00AA4A63"/>
    <w:rsid w:val="00AA4D64"/>
    <w:rsid w:val="00AA5651"/>
    <w:rsid w:val="00AB014E"/>
    <w:rsid w:val="00AB03FF"/>
    <w:rsid w:val="00AB0F38"/>
    <w:rsid w:val="00AB16D1"/>
    <w:rsid w:val="00AB274D"/>
    <w:rsid w:val="00AB4CD1"/>
    <w:rsid w:val="00AC11B9"/>
    <w:rsid w:val="00AC1523"/>
    <w:rsid w:val="00AC1F44"/>
    <w:rsid w:val="00AC5F6C"/>
    <w:rsid w:val="00AC6312"/>
    <w:rsid w:val="00AC72CD"/>
    <w:rsid w:val="00AC77E6"/>
    <w:rsid w:val="00AD04BA"/>
    <w:rsid w:val="00AD0DC5"/>
    <w:rsid w:val="00AD3C1F"/>
    <w:rsid w:val="00AD62DB"/>
    <w:rsid w:val="00AD6723"/>
    <w:rsid w:val="00AD68EB"/>
    <w:rsid w:val="00AD74D7"/>
    <w:rsid w:val="00AE0579"/>
    <w:rsid w:val="00AE10C9"/>
    <w:rsid w:val="00AE1CAE"/>
    <w:rsid w:val="00AE40E9"/>
    <w:rsid w:val="00AE5F9B"/>
    <w:rsid w:val="00AE6B35"/>
    <w:rsid w:val="00AE6F0A"/>
    <w:rsid w:val="00AE7723"/>
    <w:rsid w:val="00AE7A76"/>
    <w:rsid w:val="00AE7FCE"/>
    <w:rsid w:val="00AF1489"/>
    <w:rsid w:val="00AF1DB7"/>
    <w:rsid w:val="00AF4759"/>
    <w:rsid w:val="00AF4A88"/>
    <w:rsid w:val="00AF71D7"/>
    <w:rsid w:val="00B0039A"/>
    <w:rsid w:val="00B01C91"/>
    <w:rsid w:val="00B038E5"/>
    <w:rsid w:val="00B03CC0"/>
    <w:rsid w:val="00B052B8"/>
    <w:rsid w:val="00B05877"/>
    <w:rsid w:val="00B06F15"/>
    <w:rsid w:val="00B1612F"/>
    <w:rsid w:val="00B1739A"/>
    <w:rsid w:val="00B17CD6"/>
    <w:rsid w:val="00B21507"/>
    <w:rsid w:val="00B21A44"/>
    <w:rsid w:val="00B25115"/>
    <w:rsid w:val="00B26B0E"/>
    <w:rsid w:val="00B2757D"/>
    <w:rsid w:val="00B27BFC"/>
    <w:rsid w:val="00B3140E"/>
    <w:rsid w:val="00B31B1E"/>
    <w:rsid w:val="00B32926"/>
    <w:rsid w:val="00B337C7"/>
    <w:rsid w:val="00B36581"/>
    <w:rsid w:val="00B3697A"/>
    <w:rsid w:val="00B370FD"/>
    <w:rsid w:val="00B4128D"/>
    <w:rsid w:val="00B416EC"/>
    <w:rsid w:val="00B41E4C"/>
    <w:rsid w:val="00B42188"/>
    <w:rsid w:val="00B43ED0"/>
    <w:rsid w:val="00B443ED"/>
    <w:rsid w:val="00B44AE6"/>
    <w:rsid w:val="00B50EC6"/>
    <w:rsid w:val="00B51E34"/>
    <w:rsid w:val="00B51F7E"/>
    <w:rsid w:val="00B54B0C"/>
    <w:rsid w:val="00B5598F"/>
    <w:rsid w:val="00B5638F"/>
    <w:rsid w:val="00B6214F"/>
    <w:rsid w:val="00B63091"/>
    <w:rsid w:val="00B64262"/>
    <w:rsid w:val="00B65727"/>
    <w:rsid w:val="00B65983"/>
    <w:rsid w:val="00B70587"/>
    <w:rsid w:val="00B70FDD"/>
    <w:rsid w:val="00B72403"/>
    <w:rsid w:val="00B72441"/>
    <w:rsid w:val="00B739EF"/>
    <w:rsid w:val="00B74925"/>
    <w:rsid w:val="00B74991"/>
    <w:rsid w:val="00B75B58"/>
    <w:rsid w:val="00B76221"/>
    <w:rsid w:val="00B822AE"/>
    <w:rsid w:val="00B85B7F"/>
    <w:rsid w:val="00B86912"/>
    <w:rsid w:val="00B86D73"/>
    <w:rsid w:val="00B918DB"/>
    <w:rsid w:val="00B92346"/>
    <w:rsid w:val="00B94982"/>
    <w:rsid w:val="00B95BCA"/>
    <w:rsid w:val="00B97653"/>
    <w:rsid w:val="00B97F7A"/>
    <w:rsid w:val="00BA0DCB"/>
    <w:rsid w:val="00BA2E72"/>
    <w:rsid w:val="00BA3695"/>
    <w:rsid w:val="00BA3C21"/>
    <w:rsid w:val="00BA4914"/>
    <w:rsid w:val="00BA4A18"/>
    <w:rsid w:val="00BA4B8D"/>
    <w:rsid w:val="00BA4BD2"/>
    <w:rsid w:val="00BA4C50"/>
    <w:rsid w:val="00BA5CAE"/>
    <w:rsid w:val="00BA5CE8"/>
    <w:rsid w:val="00BA7826"/>
    <w:rsid w:val="00BB1197"/>
    <w:rsid w:val="00BB140B"/>
    <w:rsid w:val="00BB235A"/>
    <w:rsid w:val="00BB287F"/>
    <w:rsid w:val="00BB3CE0"/>
    <w:rsid w:val="00BB458D"/>
    <w:rsid w:val="00BB483F"/>
    <w:rsid w:val="00BB48EB"/>
    <w:rsid w:val="00BB600E"/>
    <w:rsid w:val="00BB701F"/>
    <w:rsid w:val="00BB7D58"/>
    <w:rsid w:val="00BC269B"/>
    <w:rsid w:val="00BC32FF"/>
    <w:rsid w:val="00BC471B"/>
    <w:rsid w:val="00BC5BF4"/>
    <w:rsid w:val="00BC65C2"/>
    <w:rsid w:val="00BC68BE"/>
    <w:rsid w:val="00BC7539"/>
    <w:rsid w:val="00BD0666"/>
    <w:rsid w:val="00BD0D5F"/>
    <w:rsid w:val="00BD3190"/>
    <w:rsid w:val="00BD65C6"/>
    <w:rsid w:val="00BD7CCD"/>
    <w:rsid w:val="00BE029C"/>
    <w:rsid w:val="00BE0E0F"/>
    <w:rsid w:val="00BE118B"/>
    <w:rsid w:val="00BE1E77"/>
    <w:rsid w:val="00BE2265"/>
    <w:rsid w:val="00BE31D6"/>
    <w:rsid w:val="00BE787F"/>
    <w:rsid w:val="00BF1BE3"/>
    <w:rsid w:val="00BF2911"/>
    <w:rsid w:val="00BF3135"/>
    <w:rsid w:val="00BF3358"/>
    <w:rsid w:val="00BF4BC4"/>
    <w:rsid w:val="00BF50EE"/>
    <w:rsid w:val="00C009CC"/>
    <w:rsid w:val="00C03C38"/>
    <w:rsid w:val="00C060EB"/>
    <w:rsid w:val="00C070C7"/>
    <w:rsid w:val="00C073CE"/>
    <w:rsid w:val="00C1097E"/>
    <w:rsid w:val="00C10DE9"/>
    <w:rsid w:val="00C12ACC"/>
    <w:rsid w:val="00C13E90"/>
    <w:rsid w:val="00C145A1"/>
    <w:rsid w:val="00C16106"/>
    <w:rsid w:val="00C165E7"/>
    <w:rsid w:val="00C16EA8"/>
    <w:rsid w:val="00C16EDF"/>
    <w:rsid w:val="00C17420"/>
    <w:rsid w:val="00C17F37"/>
    <w:rsid w:val="00C21E29"/>
    <w:rsid w:val="00C238A5"/>
    <w:rsid w:val="00C23A94"/>
    <w:rsid w:val="00C251E9"/>
    <w:rsid w:val="00C30802"/>
    <w:rsid w:val="00C339BE"/>
    <w:rsid w:val="00C33CF9"/>
    <w:rsid w:val="00C4186C"/>
    <w:rsid w:val="00C451FD"/>
    <w:rsid w:val="00C50257"/>
    <w:rsid w:val="00C503C0"/>
    <w:rsid w:val="00C50A90"/>
    <w:rsid w:val="00C50CCC"/>
    <w:rsid w:val="00C51D83"/>
    <w:rsid w:val="00C528F0"/>
    <w:rsid w:val="00C53923"/>
    <w:rsid w:val="00C53994"/>
    <w:rsid w:val="00C54775"/>
    <w:rsid w:val="00C602C3"/>
    <w:rsid w:val="00C622C6"/>
    <w:rsid w:val="00C629C8"/>
    <w:rsid w:val="00C652C1"/>
    <w:rsid w:val="00C6559B"/>
    <w:rsid w:val="00C66F37"/>
    <w:rsid w:val="00C671CF"/>
    <w:rsid w:val="00C67A9B"/>
    <w:rsid w:val="00C70BBA"/>
    <w:rsid w:val="00C721A1"/>
    <w:rsid w:val="00C7585A"/>
    <w:rsid w:val="00C76197"/>
    <w:rsid w:val="00C77EDD"/>
    <w:rsid w:val="00C823B9"/>
    <w:rsid w:val="00C82CC1"/>
    <w:rsid w:val="00C832CA"/>
    <w:rsid w:val="00C851F6"/>
    <w:rsid w:val="00C853A1"/>
    <w:rsid w:val="00C85674"/>
    <w:rsid w:val="00C861CB"/>
    <w:rsid w:val="00C86F11"/>
    <w:rsid w:val="00C86FB9"/>
    <w:rsid w:val="00C872CF"/>
    <w:rsid w:val="00C87469"/>
    <w:rsid w:val="00C9127C"/>
    <w:rsid w:val="00C91ECD"/>
    <w:rsid w:val="00C91F36"/>
    <w:rsid w:val="00C9226E"/>
    <w:rsid w:val="00CA02D5"/>
    <w:rsid w:val="00CA03A5"/>
    <w:rsid w:val="00CA4D78"/>
    <w:rsid w:val="00CA5C46"/>
    <w:rsid w:val="00CA7D03"/>
    <w:rsid w:val="00CB0CAF"/>
    <w:rsid w:val="00CB16BC"/>
    <w:rsid w:val="00CB2526"/>
    <w:rsid w:val="00CB304B"/>
    <w:rsid w:val="00CB326B"/>
    <w:rsid w:val="00CB3A33"/>
    <w:rsid w:val="00CB3DC5"/>
    <w:rsid w:val="00CB6AFF"/>
    <w:rsid w:val="00CC0A61"/>
    <w:rsid w:val="00CC0AF2"/>
    <w:rsid w:val="00CC1900"/>
    <w:rsid w:val="00CC346A"/>
    <w:rsid w:val="00CC4762"/>
    <w:rsid w:val="00CC6269"/>
    <w:rsid w:val="00CD11FB"/>
    <w:rsid w:val="00CD12CA"/>
    <w:rsid w:val="00CD3733"/>
    <w:rsid w:val="00CD6423"/>
    <w:rsid w:val="00CD67B0"/>
    <w:rsid w:val="00CE007F"/>
    <w:rsid w:val="00CE056B"/>
    <w:rsid w:val="00CE23AF"/>
    <w:rsid w:val="00CE549D"/>
    <w:rsid w:val="00CE595C"/>
    <w:rsid w:val="00CE5DBE"/>
    <w:rsid w:val="00CE6583"/>
    <w:rsid w:val="00CE7536"/>
    <w:rsid w:val="00CE7B86"/>
    <w:rsid w:val="00CF0171"/>
    <w:rsid w:val="00CF1AAB"/>
    <w:rsid w:val="00CF21B4"/>
    <w:rsid w:val="00CF22EC"/>
    <w:rsid w:val="00CF3640"/>
    <w:rsid w:val="00CF39A2"/>
    <w:rsid w:val="00CF62CB"/>
    <w:rsid w:val="00CF7447"/>
    <w:rsid w:val="00D02473"/>
    <w:rsid w:val="00D02570"/>
    <w:rsid w:val="00D025F1"/>
    <w:rsid w:val="00D02994"/>
    <w:rsid w:val="00D035EC"/>
    <w:rsid w:val="00D03849"/>
    <w:rsid w:val="00D04504"/>
    <w:rsid w:val="00D11130"/>
    <w:rsid w:val="00D1182A"/>
    <w:rsid w:val="00D11F99"/>
    <w:rsid w:val="00D12B63"/>
    <w:rsid w:val="00D154A9"/>
    <w:rsid w:val="00D15FDC"/>
    <w:rsid w:val="00D1673E"/>
    <w:rsid w:val="00D17FA0"/>
    <w:rsid w:val="00D22D03"/>
    <w:rsid w:val="00D23013"/>
    <w:rsid w:val="00D24F23"/>
    <w:rsid w:val="00D252CE"/>
    <w:rsid w:val="00D25823"/>
    <w:rsid w:val="00D3396A"/>
    <w:rsid w:val="00D36B78"/>
    <w:rsid w:val="00D4003E"/>
    <w:rsid w:val="00D420B9"/>
    <w:rsid w:val="00D440BE"/>
    <w:rsid w:val="00D45F11"/>
    <w:rsid w:val="00D46594"/>
    <w:rsid w:val="00D4791E"/>
    <w:rsid w:val="00D52300"/>
    <w:rsid w:val="00D54BF5"/>
    <w:rsid w:val="00D55532"/>
    <w:rsid w:val="00D5564B"/>
    <w:rsid w:val="00D5679C"/>
    <w:rsid w:val="00D5696F"/>
    <w:rsid w:val="00D6126C"/>
    <w:rsid w:val="00D636ED"/>
    <w:rsid w:val="00D657FE"/>
    <w:rsid w:val="00D65DCD"/>
    <w:rsid w:val="00D664AE"/>
    <w:rsid w:val="00D6723B"/>
    <w:rsid w:val="00D678BD"/>
    <w:rsid w:val="00D67D07"/>
    <w:rsid w:val="00D7053E"/>
    <w:rsid w:val="00D70A50"/>
    <w:rsid w:val="00D73D04"/>
    <w:rsid w:val="00D757A6"/>
    <w:rsid w:val="00D7650A"/>
    <w:rsid w:val="00D77A4F"/>
    <w:rsid w:val="00D77FD7"/>
    <w:rsid w:val="00D80603"/>
    <w:rsid w:val="00D8328B"/>
    <w:rsid w:val="00D8506E"/>
    <w:rsid w:val="00D85126"/>
    <w:rsid w:val="00D90845"/>
    <w:rsid w:val="00D90863"/>
    <w:rsid w:val="00D908BB"/>
    <w:rsid w:val="00D910CB"/>
    <w:rsid w:val="00D91580"/>
    <w:rsid w:val="00D91D9E"/>
    <w:rsid w:val="00D92716"/>
    <w:rsid w:val="00D92C42"/>
    <w:rsid w:val="00D94888"/>
    <w:rsid w:val="00DA012D"/>
    <w:rsid w:val="00DA0381"/>
    <w:rsid w:val="00DA433B"/>
    <w:rsid w:val="00DA6B91"/>
    <w:rsid w:val="00DB17F2"/>
    <w:rsid w:val="00DB44AD"/>
    <w:rsid w:val="00DB4D36"/>
    <w:rsid w:val="00DB4E4C"/>
    <w:rsid w:val="00DB514A"/>
    <w:rsid w:val="00DB5216"/>
    <w:rsid w:val="00DB5256"/>
    <w:rsid w:val="00DC275E"/>
    <w:rsid w:val="00DC3AC1"/>
    <w:rsid w:val="00DC3CAD"/>
    <w:rsid w:val="00DC4966"/>
    <w:rsid w:val="00DC62BD"/>
    <w:rsid w:val="00DC70E7"/>
    <w:rsid w:val="00DC713D"/>
    <w:rsid w:val="00DC71A5"/>
    <w:rsid w:val="00DD030C"/>
    <w:rsid w:val="00DD064A"/>
    <w:rsid w:val="00DD10DD"/>
    <w:rsid w:val="00DD1C6A"/>
    <w:rsid w:val="00DD5D74"/>
    <w:rsid w:val="00DE09CA"/>
    <w:rsid w:val="00DE1A32"/>
    <w:rsid w:val="00DE2166"/>
    <w:rsid w:val="00DE3F4B"/>
    <w:rsid w:val="00DE51BE"/>
    <w:rsid w:val="00DE5771"/>
    <w:rsid w:val="00DE5ABF"/>
    <w:rsid w:val="00DE5CF5"/>
    <w:rsid w:val="00DE5FC9"/>
    <w:rsid w:val="00DE72D9"/>
    <w:rsid w:val="00DE7560"/>
    <w:rsid w:val="00DF0614"/>
    <w:rsid w:val="00DF474C"/>
    <w:rsid w:val="00DF5918"/>
    <w:rsid w:val="00DF5FDF"/>
    <w:rsid w:val="00DF717F"/>
    <w:rsid w:val="00DF77A0"/>
    <w:rsid w:val="00DF7D5D"/>
    <w:rsid w:val="00E00352"/>
    <w:rsid w:val="00E02070"/>
    <w:rsid w:val="00E02436"/>
    <w:rsid w:val="00E038F5"/>
    <w:rsid w:val="00E043CF"/>
    <w:rsid w:val="00E058E7"/>
    <w:rsid w:val="00E05BF3"/>
    <w:rsid w:val="00E0622F"/>
    <w:rsid w:val="00E07C56"/>
    <w:rsid w:val="00E10CC8"/>
    <w:rsid w:val="00E11917"/>
    <w:rsid w:val="00E1227E"/>
    <w:rsid w:val="00E12B58"/>
    <w:rsid w:val="00E131C0"/>
    <w:rsid w:val="00E14080"/>
    <w:rsid w:val="00E14AD3"/>
    <w:rsid w:val="00E15094"/>
    <w:rsid w:val="00E15E60"/>
    <w:rsid w:val="00E16292"/>
    <w:rsid w:val="00E16C27"/>
    <w:rsid w:val="00E1758E"/>
    <w:rsid w:val="00E17EDF"/>
    <w:rsid w:val="00E20309"/>
    <w:rsid w:val="00E20E5A"/>
    <w:rsid w:val="00E212E5"/>
    <w:rsid w:val="00E212FB"/>
    <w:rsid w:val="00E213FB"/>
    <w:rsid w:val="00E2172F"/>
    <w:rsid w:val="00E245F2"/>
    <w:rsid w:val="00E2526E"/>
    <w:rsid w:val="00E25F89"/>
    <w:rsid w:val="00E2671A"/>
    <w:rsid w:val="00E2676F"/>
    <w:rsid w:val="00E27819"/>
    <w:rsid w:val="00E30BF6"/>
    <w:rsid w:val="00E31381"/>
    <w:rsid w:val="00E31649"/>
    <w:rsid w:val="00E35780"/>
    <w:rsid w:val="00E36DC4"/>
    <w:rsid w:val="00E37840"/>
    <w:rsid w:val="00E40414"/>
    <w:rsid w:val="00E44373"/>
    <w:rsid w:val="00E44E0F"/>
    <w:rsid w:val="00E44F61"/>
    <w:rsid w:val="00E45F3B"/>
    <w:rsid w:val="00E46D72"/>
    <w:rsid w:val="00E5014E"/>
    <w:rsid w:val="00E51AD7"/>
    <w:rsid w:val="00E52175"/>
    <w:rsid w:val="00E5244F"/>
    <w:rsid w:val="00E55D7A"/>
    <w:rsid w:val="00E640FB"/>
    <w:rsid w:val="00E654F8"/>
    <w:rsid w:val="00E65C0D"/>
    <w:rsid w:val="00E66202"/>
    <w:rsid w:val="00E67162"/>
    <w:rsid w:val="00E710BC"/>
    <w:rsid w:val="00E71B55"/>
    <w:rsid w:val="00E73A0F"/>
    <w:rsid w:val="00E75179"/>
    <w:rsid w:val="00E8000D"/>
    <w:rsid w:val="00E80A93"/>
    <w:rsid w:val="00E80E73"/>
    <w:rsid w:val="00E813B2"/>
    <w:rsid w:val="00E82E3F"/>
    <w:rsid w:val="00E85140"/>
    <w:rsid w:val="00E87280"/>
    <w:rsid w:val="00E87537"/>
    <w:rsid w:val="00E908AD"/>
    <w:rsid w:val="00E90A0D"/>
    <w:rsid w:val="00E9160D"/>
    <w:rsid w:val="00E91C4C"/>
    <w:rsid w:val="00E9595D"/>
    <w:rsid w:val="00E96506"/>
    <w:rsid w:val="00EA09A4"/>
    <w:rsid w:val="00EA0E94"/>
    <w:rsid w:val="00EA1A0D"/>
    <w:rsid w:val="00EA3128"/>
    <w:rsid w:val="00EA4545"/>
    <w:rsid w:val="00EA4578"/>
    <w:rsid w:val="00EA4FCA"/>
    <w:rsid w:val="00EA5963"/>
    <w:rsid w:val="00EA75FB"/>
    <w:rsid w:val="00EB0730"/>
    <w:rsid w:val="00EB259D"/>
    <w:rsid w:val="00EB2BFD"/>
    <w:rsid w:val="00EB40BF"/>
    <w:rsid w:val="00EB4A50"/>
    <w:rsid w:val="00EB4FFF"/>
    <w:rsid w:val="00EB6686"/>
    <w:rsid w:val="00EC00F9"/>
    <w:rsid w:val="00EC17D2"/>
    <w:rsid w:val="00EC1E3E"/>
    <w:rsid w:val="00EC3AA4"/>
    <w:rsid w:val="00EC3AD1"/>
    <w:rsid w:val="00EC5BE6"/>
    <w:rsid w:val="00EC62D0"/>
    <w:rsid w:val="00EC7254"/>
    <w:rsid w:val="00ED0785"/>
    <w:rsid w:val="00ED2CBA"/>
    <w:rsid w:val="00ED2F61"/>
    <w:rsid w:val="00ED329D"/>
    <w:rsid w:val="00ED3C93"/>
    <w:rsid w:val="00ED4310"/>
    <w:rsid w:val="00ED48CD"/>
    <w:rsid w:val="00ED6ADF"/>
    <w:rsid w:val="00ED75E9"/>
    <w:rsid w:val="00ED7BDA"/>
    <w:rsid w:val="00ED7DD1"/>
    <w:rsid w:val="00EE041A"/>
    <w:rsid w:val="00EE1E70"/>
    <w:rsid w:val="00EE2EC5"/>
    <w:rsid w:val="00EE3EE9"/>
    <w:rsid w:val="00EE3F95"/>
    <w:rsid w:val="00EE4025"/>
    <w:rsid w:val="00EE40B8"/>
    <w:rsid w:val="00EE50D5"/>
    <w:rsid w:val="00EE5729"/>
    <w:rsid w:val="00EE7EFD"/>
    <w:rsid w:val="00EF03E0"/>
    <w:rsid w:val="00EF1CCF"/>
    <w:rsid w:val="00EF5ECE"/>
    <w:rsid w:val="00EF6A78"/>
    <w:rsid w:val="00F00E42"/>
    <w:rsid w:val="00F01F16"/>
    <w:rsid w:val="00F028AE"/>
    <w:rsid w:val="00F0380A"/>
    <w:rsid w:val="00F038EB"/>
    <w:rsid w:val="00F04FCE"/>
    <w:rsid w:val="00F06004"/>
    <w:rsid w:val="00F0607E"/>
    <w:rsid w:val="00F07B8F"/>
    <w:rsid w:val="00F11710"/>
    <w:rsid w:val="00F1176C"/>
    <w:rsid w:val="00F1461B"/>
    <w:rsid w:val="00F15BDE"/>
    <w:rsid w:val="00F17025"/>
    <w:rsid w:val="00F242CA"/>
    <w:rsid w:val="00F249F4"/>
    <w:rsid w:val="00F253CF"/>
    <w:rsid w:val="00F26A1B"/>
    <w:rsid w:val="00F2713B"/>
    <w:rsid w:val="00F32052"/>
    <w:rsid w:val="00F3316A"/>
    <w:rsid w:val="00F359E5"/>
    <w:rsid w:val="00F40793"/>
    <w:rsid w:val="00F41652"/>
    <w:rsid w:val="00F41920"/>
    <w:rsid w:val="00F4220B"/>
    <w:rsid w:val="00F42384"/>
    <w:rsid w:val="00F42AB3"/>
    <w:rsid w:val="00F42F52"/>
    <w:rsid w:val="00F4313B"/>
    <w:rsid w:val="00F462B1"/>
    <w:rsid w:val="00F465BE"/>
    <w:rsid w:val="00F46751"/>
    <w:rsid w:val="00F47CF0"/>
    <w:rsid w:val="00F50822"/>
    <w:rsid w:val="00F51C09"/>
    <w:rsid w:val="00F5217D"/>
    <w:rsid w:val="00F52F42"/>
    <w:rsid w:val="00F5548C"/>
    <w:rsid w:val="00F55DDC"/>
    <w:rsid w:val="00F5696C"/>
    <w:rsid w:val="00F56FC1"/>
    <w:rsid w:val="00F5712B"/>
    <w:rsid w:val="00F60E94"/>
    <w:rsid w:val="00F6215F"/>
    <w:rsid w:val="00F6244F"/>
    <w:rsid w:val="00F6392D"/>
    <w:rsid w:val="00F63AC2"/>
    <w:rsid w:val="00F65664"/>
    <w:rsid w:val="00F665E5"/>
    <w:rsid w:val="00F667AF"/>
    <w:rsid w:val="00F72ABE"/>
    <w:rsid w:val="00F7529A"/>
    <w:rsid w:val="00F77363"/>
    <w:rsid w:val="00F84D32"/>
    <w:rsid w:val="00F90A74"/>
    <w:rsid w:val="00F943AD"/>
    <w:rsid w:val="00F95582"/>
    <w:rsid w:val="00F97A29"/>
    <w:rsid w:val="00F97F5E"/>
    <w:rsid w:val="00FA166C"/>
    <w:rsid w:val="00FA1855"/>
    <w:rsid w:val="00FA2279"/>
    <w:rsid w:val="00FA37B9"/>
    <w:rsid w:val="00FA540E"/>
    <w:rsid w:val="00FA6526"/>
    <w:rsid w:val="00FA6DBC"/>
    <w:rsid w:val="00FB007C"/>
    <w:rsid w:val="00FB085B"/>
    <w:rsid w:val="00FB140E"/>
    <w:rsid w:val="00FB5BA2"/>
    <w:rsid w:val="00FB5C62"/>
    <w:rsid w:val="00FB5E2B"/>
    <w:rsid w:val="00FB7EE8"/>
    <w:rsid w:val="00FC0E1B"/>
    <w:rsid w:val="00FC0E89"/>
    <w:rsid w:val="00FC1A26"/>
    <w:rsid w:val="00FC31F0"/>
    <w:rsid w:val="00FC5F50"/>
    <w:rsid w:val="00FC616A"/>
    <w:rsid w:val="00FC61B1"/>
    <w:rsid w:val="00FD2185"/>
    <w:rsid w:val="00FD5B18"/>
    <w:rsid w:val="00FD690F"/>
    <w:rsid w:val="00FD6B1E"/>
    <w:rsid w:val="00FE3AB6"/>
    <w:rsid w:val="00FE3CA1"/>
    <w:rsid w:val="00FF1955"/>
    <w:rsid w:val="00FF1EF0"/>
    <w:rsid w:val="00FF2769"/>
    <w:rsid w:val="00FF36A0"/>
    <w:rsid w:val="00FF3ACC"/>
    <w:rsid w:val="00FF4ED2"/>
    <w:rsid w:val="00FF5B38"/>
    <w:rsid w:val="00FF7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82DD1"/>
    <w:pPr>
      <w:tabs>
        <w:tab w:val="center" w:pos="4320"/>
        <w:tab w:val="right" w:pos="8640"/>
      </w:tabs>
    </w:pPr>
  </w:style>
  <w:style w:type="paragraph" w:customStyle="1" w:styleId="Quicka">
    <w:name w:val="Quick a."/>
    <w:basedOn w:val="Normal"/>
    <w:pPr>
      <w:widowControl w:val="0"/>
    </w:pPr>
  </w:style>
  <w:style w:type="paragraph" w:customStyle="1" w:styleId="Quicka0">
    <w:name w:val="Quick a)"/>
    <w:basedOn w:val="Normal"/>
    <w:pPr>
      <w:widowControl w:val="0"/>
    </w:pPr>
  </w:style>
  <w:style w:type="paragraph" w:customStyle="1" w:styleId="Quick1">
    <w:name w:val="Quick 1."/>
    <w:basedOn w:val="Normal"/>
    <w:pPr>
      <w:widowControl w:val="0"/>
    </w:pPr>
  </w:style>
  <w:style w:type="paragraph" w:customStyle="1" w:styleId="Quick10">
    <w:name w:val="Quick 1)"/>
    <w:basedOn w:val="Normal"/>
    <w:pPr>
      <w:widowControl w:val="0"/>
    </w:pPr>
  </w:style>
  <w:style w:type="paragraph" w:customStyle="1" w:styleId="QuickA1">
    <w:name w:val="Quick A."/>
    <w:basedOn w:val="Normal"/>
    <w:pPr>
      <w:widowControl w:val="0"/>
    </w:pPr>
  </w:style>
  <w:style w:type="paragraph" w:styleId="FootnoteText">
    <w:name w:val="footnote text"/>
    <w:basedOn w:val="Normal"/>
    <w:link w:val="FootnoteTextChar"/>
    <w:semiHidden/>
    <w:pPr>
      <w:widowControl w:val="0"/>
      <w:ind w:firstLine="720"/>
    </w:pPr>
  </w:style>
  <w:style w:type="character" w:styleId="FootnoteReference">
    <w:name w:val="footnote reference"/>
    <w:semiHidden/>
    <w:rPr>
      <w:vertAlign w:val="superscript"/>
    </w:rPr>
  </w:style>
  <w:style w:type="paragraph" w:customStyle="1" w:styleId="a">
    <w:name w:val="Ѐ"/>
    <w:basedOn w:val="Normal"/>
    <w:link w:val="Char"/>
    <w:pPr>
      <w:widowControl w:val="0"/>
    </w:pPr>
  </w:style>
  <w:style w:type="paragraph" w:customStyle="1" w:styleId="a0">
    <w:name w:val="؛"/>
    <w:basedOn w:val="Normal"/>
    <w:pPr>
      <w:widowControl w:val="0"/>
    </w:pPr>
  </w:style>
  <w:style w:type="paragraph" w:customStyle="1" w:styleId="a1">
    <w:name w:val="٠"/>
    <w:basedOn w:val="Normal"/>
    <w:pPr>
      <w:widowControl w:val="0"/>
    </w:pPr>
  </w:style>
  <w:style w:type="paragraph" w:customStyle="1" w:styleId="a2">
    <w:name w:val="آ"/>
    <w:basedOn w:val="Normal"/>
    <w:pPr>
      <w:widowControl w:val="0"/>
    </w:pPr>
  </w:style>
  <w:style w:type="paragraph" w:styleId="Footer">
    <w:name w:val="footer"/>
    <w:basedOn w:val="Normal"/>
    <w:link w:val="FooterChar"/>
    <w:uiPriority w:val="99"/>
    <w:rsid w:val="00282DD1"/>
    <w:pPr>
      <w:tabs>
        <w:tab w:val="center" w:pos="4320"/>
        <w:tab w:val="right" w:pos="8640"/>
      </w:tabs>
    </w:pPr>
  </w:style>
  <w:style w:type="character" w:customStyle="1" w:styleId="Char">
    <w:name w:val="Ѐ Char"/>
    <w:link w:val="a"/>
    <w:rsid w:val="007121F7"/>
    <w:rPr>
      <w:sz w:val="24"/>
      <w:lang w:val="en-US" w:eastAsia="en-US" w:bidi="ar-SA"/>
    </w:rPr>
  </w:style>
  <w:style w:type="character" w:styleId="PageNumber">
    <w:name w:val="page number"/>
    <w:basedOn w:val="DefaultParagraphFont"/>
    <w:rsid w:val="00FF4ED2"/>
  </w:style>
  <w:style w:type="paragraph" w:styleId="DocumentMap">
    <w:name w:val="Document Map"/>
    <w:basedOn w:val="Normal"/>
    <w:semiHidden/>
    <w:rsid w:val="004E6147"/>
    <w:pPr>
      <w:shd w:val="clear" w:color="auto" w:fill="000080"/>
    </w:pPr>
    <w:rPr>
      <w:rFonts w:ascii="Tahoma" w:hAnsi="Tahoma" w:cs="Tahoma"/>
      <w:sz w:val="20"/>
    </w:rPr>
  </w:style>
  <w:style w:type="character" w:styleId="Hyperlink">
    <w:name w:val="Hyperlink"/>
    <w:rsid w:val="00161E9F"/>
    <w:rPr>
      <w:color w:val="0000FF"/>
      <w:u w:val="single"/>
    </w:rPr>
  </w:style>
  <w:style w:type="character" w:styleId="FollowedHyperlink">
    <w:name w:val="FollowedHyperlink"/>
    <w:rsid w:val="00A766AF"/>
    <w:rPr>
      <w:color w:val="800080"/>
      <w:u w:val="single"/>
    </w:rPr>
  </w:style>
  <w:style w:type="paragraph" w:styleId="NormalWeb">
    <w:name w:val="Normal (Web)"/>
    <w:basedOn w:val="Normal"/>
    <w:rsid w:val="00CE7536"/>
    <w:pPr>
      <w:spacing w:before="100" w:beforeAutospacing="1" w:after="100" w:afterAutospacing="1"/>
    </w:pPr>
    <w:rPr>
      <w:szCs w:val="24"/>
    </w:rPr>
  </w:style>
  <w:style w:type="table" w:styleId="TableGrid">
    <w:name w:val="Table Grid"/>
    <w:basedOn w:val="TableNormal"/>
    <w:rsid w:val="002B0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2B0211"/>
    <w:pPr>
      <w:overflowPunct w:val="0"/>
      <w:autoSpaceDE w:val="0"/>
      <w:autoSpaceDN w:val="0"/>
      <w:adjustRightInd w:val="0"/>
      <w:textAlignment w:val="baseline"/>
    </w:pPr>
    <w:rPr>
      <w:sz w:val="16"/>
    </w:rPr>
  </w:style>
  <w:style w:type="paragraph" w:styleId="BalloonText">
    <w:name w:val="Balloon Text"/>
    <w:basedOn w:val="Normal"/>
    <w:link w:val="BalloonTextChar"/>
    <w:rsid w:val="00825531"/>
    <w:rPr>
      <w:rFonts w:ascii="Tahoma" w:hAnsi="Tahoma" w:cs="Tahoma"/>
      <w:sz w:val="16"/>
      <w:szCs w:val="16"/>
    </w:rPr>
  </w:style>
  <w:style w:type="character" w:customStyle="1" w:styleId="BalloonTextChar">
    <w:name w:val="Balloon Text Char"/>
    <w:basedOn w:val="DefaultParagraphFont"/>
    <w:link w:val="BalloonText"/>
    <w:rsid w:val="00825531"/>
    <w:rPr>
      <w:rFonts w:ascii="Tahoma" w:hAnsi="Tahoma" w:cs="Tahoma"/>
      <w:sz w:val="16"/>
      <w:szCs w:val="16"/>
    </w:rPr>
  </w:style>
  <w:style w:type="paragraph" w:styleId="ListParagraph">
    <w:name w:val="List Paragraph"/>
    <w:basedOn w:val="Normal"/>
    <w:uiPriority w:val="34"/>
    <w:qFormat/>
    <w:rsid w:val="001C2D38"/>
    <w:pPr>
      <w:ind w:left="720"/>
      <w:contextualSpacing/>
    </w:pPr>
  </w:style>
  <w:style w:type="character" w:customStyle="1" w:styleId="FootnoteTextChar">
    <w:name w:val="Footnote Text Char"/>
    <w:basedOn w:val="DefaultParagraphFont"/>
    <w:link w:val="FootnoteText"/>
    <w:semiHidden/>
    <w:rsid w:val="00F56FC1"/>
    <w:rPr>
      <w:sz w:val="24"/>
    </w:rPr>
  </w:style>
  <w:style w:type="character" w:styleId="CommentReference">
    <w:name w:val="annotation reference"/>
    <w:basedOn w:val="DefaultParagraphFont"/>
    <w:rsid w:val="00F56FC1"/>
    <w:rPr>
      <w:sz w:val="16"/>
      <w:szCs w:val="16"/>
    </w:rPr>
  </w:style>
  <w:style w:type="paragraph" w:styleId="CommentText">
    <w:name w:val="annotation text"/>
    <w:basedOn w:val="Normal"/>
    <w:link w:val="CommentTextChar"/>
    <w:rsid w:val="00F56FC1"/>
    <w:rPr>
      <w:sz w:val="20"/>
    </w:rPr>
  </w:style>
  <w:style w:type="character" w:customStyle="1" w:styleId="CommentTextChar">
    <w:name w:val="Comment Text Char"/>
    <w:basedOn w:val="DefaultParagraphFont"/>
    <w:link w:val="CommentText"/>
    <w:rsid w:val="00F56FC1"/>
  </w:style>
  <w:style w:type="character" w:customStyle="1" w:styleId="FooterChar">
    <w:name w:val="Footer Char"/>
    <w:basedOn w:val="DefaultParagraphFont"/>
    <w:link w:val="Footer"/>
    <w:uiPriority w:val="99"/>
    <w:rsid w:val="00A815FD"/>
    <w:rPr>
      <w:sz w:val="24"/>
    </w:rPr>
  </w:style>
  <w:style w:type="paragraph" w:customStyle="1" w:styleId="Quicka2">
    <w:name w:val="Quick a."/>
    <w:basedOn w:val="Normal"/>
    <w:rsid w:val="009B7357"/>
    <w:pPr>
      <w:widowContro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82DD1"/>
    <w:pPr>
      <w:tabs>
        <w:tab w:val="center" w:pos="4320"/>
        <w:tab w:val="right" w:pos="8640"/>
      </w:tabs>
    </w:pPr>
  </w:style>
  <w:style w:type="paragraph" w:customStyle="1" w:styleId="Quicka">
    <w:name w:val="Quick a."/>
    <w:basedOn w:val="Normal"/>
    <w:pPr>
      <w:widowControl w:val="0"/>
    </w:pPr>
  </w:style>
  <w:style w:type="paragraph" w:customStyle="1" w:styleId="Quicka0">
    <w:name w:val="Quick a)"/>
    <w:basedOn w:val="Normal"/>
    <w:pPr>
      <w:widowControl w:val="0"/>
    </w:pPr>
  </w:style>
  <w:style w:type="paragraph" w:customStyle="1" w:styleId="Quick1">
    <w:name w:val="Quick 1."/>
    <w:basedOn w:val="Normal"/>
    <w:pPr>
      <w:widowControl w:val="0"/>
    </w:pPr>
  </w:style>
  <w:style w:type="paragraph" w:customStyle="1" w:styleId="Quick10">
    <w:name w:val="Quick 1)"/>
    <w:basedOn w:val="Normal"/>
    <w:pPr>
      <w:widowControl w:val="0"/>
    </w:pPr>
  </w:style>
  <w:style w:type="paragraph" w:customStyle="1" w:styleId="QuickA1">
    <w:name w:val="Quick A."/>
    <w:basedOn w:val="Normal"/>
    <w:pPr>
      <w:widowControl w:val="0"/>
    </w:pPr>
  </w:style>
  <w:style w:type="paragraph" w:styleId="FootnoteText">
    <w:name w:val="footnote text"/>
    <w:basedOn w:val="Normal"/>
    <w:link w:val="FootnoteTextChar"/>
    <w:semiHidden/>
    <w:pPr>
      <w:widowControl w:val="0"/>
      <w:ind w:firstLine="720"/>
    </w:pPr>
  </w:style>
  <w:style w:type="character" w:styleId="FootnoteReference">
    <w:name w:val="footnote reference"/>
    <w:semiHidden/>
    <w:rPr>
      <w:vertAlign w:val="superscript"/>
    </w:rPr>
  </w:style>
  <w:style w:type="paragraph" w:customStyle="1" w:styleId="a">
    <w:name w:val="Ѐ"/>
    <w:basedOn w:val="Normal"/>
    <w:link w:val="Char"/>
    <w:pPr>
      <w:widowControl w:val="0"/>
    </w:pPr>
  </w:style>
  <w:style w:type="paragraph" w:customStyle="1" w:styleId="a0">
    <w:name w:val="؛"/>
    <w:basedOn w:val="Normal"/>
    <w:pPr>
      <w:widowControl w:val="0"/>
    </w:pPr>
  </w:style>
  <w:style w:type="paragraph" w:customStyle="1" w:styleId="a1">
    <w:name w:val="٠"/>
    <w:basedOn w:val="Normal"/>
    <w:pPr>
      <w:widowControl w:val="0"/>
    </w:pPr>
  </w:style>
  <w:style w:type="paragraph" w:customStyle="1" w:styleId="a2">
    <w:name w:val="آ"/>
    <w:basedOn w:val="Normal"/>
    <w:pPr>
      <w:widowControl w:val="0"/>
    </w:pPr>
  </w:style>
  <w:style w:type="paragraph" w:styleId="Footer">
    <w:name w:val="footer"/>
    <w:basedOn w:val="Normal"/>
    <w:link w:val="FooterChar"/>
    <w:uiPriority w:val="99"/>
    <w:rsid w:val="00282DD1"/>
    <w:pPr>
      <w:tabs>
        <w:tab w:val="center" w:pos="4320"/>
        <w:tab w:val="right" w:pos="8640"/>
      </w:tabs>
    </w:pPr>
  </w:style>
  <w:style w:type="character" w:customStyle="1" w:styleId="Char">
    <w:name w:val="Ѐ Char"/>
    <w:link w:val="a"/>
    <w:rsid w:val="007121F7"/>
    <w:rPr>
      <w:sz w:val="24"/>
      <w:lang w:val="en-US" w:eastAsia="en-US" w:bidi="ar-SA"/>
    </w:rPr>
  </w:style>
  <w:style w:type="character" w:styleId="PageNumber">
    <w:name w:val="page number"/>
    <w:basedOn w:val="DefaultParagraphFont"/>
    <w:rsid w:val="00FF4ED2"/>
  </w:style>
  <w:style w:type="paragraph" w:styleId="DocumentMap">
    <w:name w:val="Document Map"/>
    <w:basedOn w:val="Normal"/>
    <w:semiHidden/>
    <w:rsid w:val="004E6147"/>
    <w:pPr>
      <w:shd w:val="clear" w:color="auto" w:fill="000080"/>
    </w:pPr>
    <w:rPr>
      <w:rFonts w:ascii="Tahoma" w:hAnsi="Tahoma" w:cs="Tahoma"/>
      <w:sz w:val="20"/>
    </w:rPr>
  </w:style>
  <w:style w:type="character" w:styleId="Hyperlink">
    <w:name w:val="Hyperlink"/>
    <w:rsid w:val="00161E9F"/>
    <w:rPr>
      <w:color w:val="0000FF"/>
      <w:u w:val="single"/>
    </w:rPr>
  </w:style>
  <w:style w:type="character" w:styleId="FollowedHyperlink">
    <w:name w:val="FollowedHyperlink"/>
    <w:rsid w:val="00A766AF"/>
    <w:rPr>
      <w:color w:val="800080"/>
      <w:u w:val="single"/>
    </w:rPr>
  </w:style>
  <w:style w:type="paragraph" w:styleId="NormalWeb">
    <w:name w:val="Normal (Web)"/>
    <w:basedOn w:val="Normal"/>
    <w:rsid w:val="00CE7536"/>
    <w:pPr>
      <w:spacing w:before="100" w:beforeAutospacing="1" w:after="100" w:afterAutospacing="1"/>
    </w:pPr>
    <w:rPr>
      <w:szCs w:val="24"/>
    </w:rPr>
  </w:style>
  <w:style w:type="table" w:styleId="TableGrid">
    <w:name w:val="Table Grid"/>
    <w:basedOn w:val="TableNormal"/>
    <w:rsid w:val="002B0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2B0211"/>
    <w:pPr>
      <w:overflowPunct w:val="0"/>
      <w:autoSpaceDE w:val="0"/>
      <w:autoSpaceDN w:val="0"/>
      <w:adjustRightInd w:val="0"/>
      <w:textAlignment w:val="baseline"/>
    </w:pPr>
    <w:rPr>
      <w:sz w:val="16"/>
    </w:rPr>
  </w:style>
  <w:style w:type="paragraph" w:styleId="BalloonText">
    <w:name w:val="Balloon Text"/>
    <w:basedOn w:val="Normal"/>
    <w:link w:val="BalloonTextChar"/>
    <w:rsid w:val="00825531"/>
    <w:rPr>
      <w:rFonts w:ascii="Tahoma" w:hAnsi="Tahoma" w:cs="Tahoma"/>
      <w:sz w:val="16"/>
      <w:szCs w:val="16"/>
    </w:rPr>
  </w:style>
  <w:style w:type="character" w:customStyle="1" w:styleId="BalloonTextChar">
    <w:name w:val="Balloon Text Char"/>
    <w:basedOn w:val="DefaultParagraphFont"/>
    <w:link w:val="BalloonText"/>
    <w:rsid w:val="00825531"/>
    <w:rPr>
      <w:rFonts w:ascii="Tahoma" w:hAnsi="Tahoma" w:cs="Tahoma"/>
      <w:sz w:val="16"/>
      <w:szCs w:val="16"/>
    </w:rPr>
  </w:style>
  <w:style w:type="paragraph" w:styleId="ListParagraph">
    <w:name w:val="List Paragraph"/>
    <w:basedOn w:val="Normal"/>
    <w:uiPriority w:val="34"/>
    <w:qFormat/>
    <w:rsid w:val="001C2D38"/>
    <w:pPr>
      <w:ind w:left="720"/>
      <w:contextualSpacing/>
    </w:pPr>
  </w:style>
  <w:style w:type="character" w:customStyle="1" w:styleId="FootnoteTextChar">
    <w:name w:val="Footnote Text Char"/>
    <w:basedOn w:val="DefaultParagraphFont"/>
    <w:link w:val="FootnoteText"/>
    <w:semiHidden/>
    <w:rsid w:val="00F56FC1"/>
    <w:rPr>
      <w:sz w:val="24"/>
    </w:rPr>
  </w:style>
  <w:style w:type="character" w:styleId="CommentReference">
    <w:name w:val="annotation reference"/>
    <w:basedOn w:val="DefaultParagraphFont"/>
    <w:rsid w:val="00F56FC1"/>
    <w:rPr>
      <w:sz w:val="16"/>
      <w:szCs w:val="16"/>
    </w:rPr>
  </w:style>
  <w:style w:type="paragraph" w:styleId="CommentText">
    <w:name w:val="annotation text"/>
    <w:basedOn w:val="Normal"/>
    <w:link w:val="CommentTextChar"/>
    <w:rsid w:val="00F56FC1"/>
    <w:rPr>
      <w:sz w:val="20"/>
    </w:rPr>
  </w:style>
  <w:style w:type="character" w:customStyle="1" w:styleId="CommentTextChar">
    <w:name w:val="Comment Text Char"/>
    <w:basedOn w:val="DefaultParagraphFont"/>
    <w:link w:val="CommentText"/>
    <w:rsid w:val="00F56FC1"/>
  </w:style>
  <w:style w:type="character" w:customStyle="1" w:styleId="FooterChar">
    <w:name w:val="Footer Char"/>
    <w:basedOn w:val="DefaultParagraphFont"/>
    <w:link w:val="Footer"/>
    <w:uiPriority w:val="99"/>
    <w:rsid w:val="00A815FD"/>
    <w:rPr>
      <w:sz w:val="24"/>
    </w:rPr>
  </w:style>
  <w:style w:type="paragraph" w:customStyle="1" w:styleId="Quicka2">
    <w:name w:val="Quick a."/>
    <w:basedOn w:val="Normal"/>
    <w:rsid w:val="009B7357"/>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394182">
      <w:bodyDiv w:val="1"/>
      <w:marLeft w:val="0"/>
      <w:marRight w:val="0"/>
      <w:marTop w:val="0"/>
      <w:marBottom w:val="0"/>
      <w:divBdr>
        <w:top w:val="none" w:sz="0" w:space="0" w:color="auto"/>
        <w:left w:val="none" w:sz="0" w:space="0" w:color="auto"/>
        <w:bottom w:val="none" w:sz="0" w:space="0" w:color="auto"/>
        <w:right w:val="none" w:sz="0" w:space="0" w:color="auto"/>
      </w:divBdr>
    </w:div>
    <w:div w:id="360597223">
      <w:bodyDiv w:val="1"/>
      <w:marLeft w:val="0"/>
      <w:marRight w:val="0"/>
      <w:marTop w:val="0"/>
      <w:marBottom w:val="0"/>
      <w:divBdr>
        <w:top w:val="none" w:sz="0" w:space="0" w:color="auto"/>
        <w:left w:val="none" w:sz="0" w:space="0" w:color="auto"/>
        <w:bottom w:val="none" w:sz="0" w:space="0" w:color="auto"/>
        <w:right w:val="none" w:sz="0" w:space="0" w:color="auto"/>
      </w:divBdr>
    </w:div>
    <w:div w:id="408624124">
      <w:bodyDiv w:val="1"/>
      <w:marLeft w:val="0"/>
      <w:marRight w:val="0"/>
      <w:marTop w:val="0"/>
      <w:marBottom w:val="0"/>
      <w:divBdr>
        <w:top w:val="none" w:sz="0" w:space="0" w:color="auto"/>
        <w:left w:val="none" w:sz="0" w:space="0" w:color="auto"/>
        <w:bottom w:val="none" w:sz="0" w:space="0" w:color="auto"/>
        <w:right w:val="none" w:sz="0" w:space="0" w:color="auto"/>
      </w:divBdr>
    </w:div>
    <w:div w:id="504635065">
      <w:bodyDiv w:val="1"/>
      <w:marLeft w:val="0"/>
      <w:marRight w:val="0"/>
      <w:marTop w:val="0"/>
      <w:marBottom w:val="0"/>
      <w:divBdr>
        <w:top w:val="none" w:sz="0" w:space="0" w:color="auto"/>
        <w:left w:val="none" w:sz="0" w:space="0" w:color="auto"/>
        <w:bottom w:val="none" w:sz="0" w:space="0" w:color="auto"/>
        <w:right w:val="none" w:sz="0" w:space="0" w:color="auto"/>
      </w:divBdr>
    </w:div>
    <w:div w:id="747119274">
      <w:bodyDiv w:val="1"/>
      <w:marLeft w:val="0"/>
      <w:marRight w:val="0"/>
      <w:marTop w:val="0"/>
      <w:marBottom w:val="0"/>
      <w:divBdr>
        <w:top w:val="none" w:sz="0" w:space="0" w:color="auto"/>
        <w:left w:val="none" w:sz="0" w:space="0" w:color="auto"/>
        <w:bottom w:val="none" w:sz="0" w:space="0" w:color="auto"/>
        <w:right w:val="none" w:sz="0" w:space="0" w:color="auto"/>
      </w:divBdr>
    </w:div>
    <w:div w:id="756444104">
      <w:bodyDiv w:val="1"/>
      <w:marLeft w:val="0"/>
      <w:marRight w:val="0"/>
      <w:marTop w:val="0"/>
      <w:marBottom w:val="0"/>
      <w:divBdr>
        <w:top w:val="none" w:sz="0" w:space="0" w:color="auto"/>
        <w:left w:val="none" w:sz="0" w:space="0" w:color="auto"/>
        <w:bottom w:val="none" w:sz="0" w:space="0" w:color="auto"/>
        <w:right w:val="none" w:sz="0" w:space="0" w:color="auto"/>
      </w:divBdr>
    </w:div>
    <w:div w:id="1688289263">
      <w:bodyDiv w:val="1"/>
      <w:marLeft w:val="0"/>
      <w:marRight w:val="0"/>
      <w:marTop w:val="0"/>
      <w:marBottom w:val="0"/>
      <w:divBdr>
        <w:top w:val="none" w:sz="0" w:space="0" w:color="auto"/>
        <w:left w:val="none" w:sz="0" w:space="0" w:color="auto"/>
        <w:bottom w:val="none" w:sz="0" w:space="0" w:color="auto"/>
        <w:right w:val="none" w:sz="0" w:space="0" w:color="auto"/>
      </w:divBdr>
    </w:div>
    <w:div w:id="2001500945">
      <w:bodyDiv w:val="1"/>
      <w:marLeft w:val="0"/>
      <w:marRight w:val="0"/>
      <w:marTop w:val="0"/>
      <w:marBottom w:val="0"/>
      <w:divBdr>
        <w:top w:val="none" w:sz="0" w:space="0" w:color="auto"/>
        <w:left w:val="none" w:sz="0" w:space="0" w:color="auto"/>
        <w:bottom w:val="none" w:sz="0" w:space="0" w:color="auto"/>
        <w:right w:val="none" w:sz="0" w:space="0" w:color="auto"/>
      </w:divBdr>
    </w:div>
    <w:div w:id="2092703028">
      <w:bodyDiv w:val="1"/>
      <w:marLeft w:val="0"/>
      <w:marRight w:val="0"/>
      <w:marTop w:val="0"/>
      <w:marBottom w:val="0"/>
      <w:divBdr>
        <w:top w:val="none" w:sz="0" w:space="0" w:color="auto"/>
        <w:left w:val="none" w:sz="0" w:space="0" w:color="auto"/>
        <w:bottom w:val="none" w:sz="0" w:space="0" w:color="auto"/>
        <w:right w:val="none" w:sz="0" w:space="0" w:color="auto"/>
      </w:divBdr>
    </w:div>
    <w:div w:id="210326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image" Target="media/image10.png"/><Relationship Id="rId23" Type="http://schemas.openxmlformats.org/officeDocument/2006/relationships/customXml" Target="../customXml/item3.xml"/><Relationship Id="rId10" Type="http://schemas.openxmlformats.org/officeDocument/2006/relationships/footer" Target="footer2.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footer" Target="footer1.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064E953627FDD4DA3F606FB69ADBEF0" ma:contentTypeVersion="16" ma:contentTypeDescription="Create a new document." ma:contentTypeScope="" ma:versionID="ae743c24d340b8a4909e6f6a63e4b8bd">
  <xsd:schema xmlns:xsd="http://www.w3.org/2001/XMLSchema" xmlns:xs="http://www.w3.org/2001/XMLSchema" xmlns:p="http://schemas.microsoft.com/office/2006/metadata/properties" xmlns:ns2="0ae14ad2-0293-4e06-b0b8-d722f1545f8c" xmlns:ns3="0f18f3d6-d974-4737-8a41-995e016a8266" targetNamespace="http://schemas.microsoft.com/office/2006/metadata/properties" ma:root="true" ma:fieldsID="f75137e06c68e25900abe47caef17730" ns2:_="" ns3:_="">
    <xsd:import namespace="0ae14ad2-0293-4e06-b0b8-d722f1545f8c"/>
    <xsd:import namespace="0f18f3d6-d974-4737-8a41-995e016a8266"/>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e14ad2-0293-4e06-b0b8-d722f1545f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bc13bb2-4050-4808-9050-3ebd68b2d7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18f3d6-d974-4737-8a41-995e016a826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ad1c3de-dc05-4333-bd25-024f3b244312}" ma:internalName="TaxCatchAll" ma:showField="CatchAllData" ma:web="0f18f3d6-d974-4737-8a41-995e016a82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f18f3d6-d974-4737-8a41-995e016a8266" xsi:nil="true"/>
    <lcf76f155ced4ddcb4097134ff3c332f xmlns="0ae14ad2-0293-4e06-b0b8-d722f1545f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AD0A12-A647-4944-ADAA-8E92887EF4BA}">
  <ds:schemaRefs>
    <ds:schemaRef ds:uri="http://schemas.openxmlformats.org/officeDocument/2006/bibliography"/>
  </ds:schemaRefs>
</ds:datastoreItem>
</file>

<file path=customXml/itemProps2.xml><?xml version="1.0" encoding="utf-8"?>
<ds:datastoreItem xmlns:ds="http://schemas.openxmlformats.org/officeDocument/2006/customXml" ds:itemID="{F9B40D5E-066F-4E96-8D24-08335DE17BC1}"/>
</file>

<file path=customXml/itemProps3.xml><?xml version="1.0" encoding="utf-8"?>
<ds:datastoreItem xmlns:ds="http://schemas.openxmlformats.org/officeDocument/2006/customXml" ds:itemID="{DECE500E-2435-43BD-8694-E8FBAEB584F4}"/>
</file>

<file path=customXml/itemProps4.xml><?xml version="1.0" encoding="utf-8"?>
<ds:datastoreItem xmlns:ds="http://schemas.openxmlformats.org/officeDocument/2006/customXml" ds:itemID="{B264B6B3-C496-4B91-9DBE-71B0E0BAB0F3}"/>
</file>

<file path=docProps/app.xml><?xml version="1.0" encoding="utf-8"?>
<Properties xmlns="http://schemas.openxmlformats.org/officeDocument/2006/extended-properties" xmlns:vt="http://schemas.openxmlformats.org/officeDocument/2006/docPropsVTypes">
  <Template>Normal</Template>
  <TotalTime>4</TotalTime>
  <Pages>7</Pages>
  <Words>1144</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XXXX</vt:lpstr>
    </vt:vector>
  </TitlesOfParts>
  <Company>OR. Water Resources Dept.</Company>
  <LinksUpToDate>false</LinksUpToDate>
  <CharactersWithSpaces>7491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dc:title>
  <dc:creator>Machelle.A.Bamberger@oregon.gov</dc:creator>
  <cp:lastModifiedBy>Jeffery D Pierceall</cp:lastModifiedBy>
  <cp:revision>4</cp:revision>
  <cp:lastPrinted>2016-12-20T16:07:00Z</cp:lastPrinted>
  <dcterms:created xsi:type="dcterms:W3CDTF">2019-02-21T20:51:00Z</dcterms:created>
  <dcterms:modified xsi:type="dcterms:W3CDTF">2019-05-03T15:21:00Z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493250954</vt:i4>
  </property>
  <property fmtid="{D5CDD505-2E9C-101B-9397-08002B2CF9AE}" pid="3" name="ContentTypeId">
    <vt:lpwstr>0x0101008064E953627FDD4DA3F606FB69ADBEF0</vt:lpwstr>
  </property>
</Properties>
</file>